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5359" w14:textId="77777777" w:rsidR="00637E12" w:rsidRDefault="003E4645"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7422538C" wp14:editId="7422538D">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6270"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7422535A"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7422535B"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422535C" w14:textId="77777777" w:rsidR="00637E12" w:rsidRPr="003A173C" w:rsidRDefault="003E4645" w:rsidP="003A173C">
      <w:pPr>
        <w:spacing w:after="0" w:line="240" w:lineRule="auto"/>
        <w:jc w:val="center"/>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 xml:space="preserve">Mace </w:t>
      </w:r>
      <w:r w:rsidR="006B25AB">
        <w:rPr>
          <w:rFonts w:ascii="Arial" w:eastAsia="Times New Roman" w:hAnsi="Arial" w:cs="Arial"/>
          <w:b/>
          <w:bCs/>
          <w:color w:val="000000"/>
          <w:sz w:val="24"/>
          <w:szCs w:val="24"/>
        </w:rPr>
        <w:t>Amends</w:t>
      </w:r>
      <w:r w:rsidR="00F75DFB">
        <w:rPr>
          <w:rFonts w:ascii="Arial" w:eastAsia="Times New Roman" w:hAnsi="Arial" w:cs="Arial"/>
          <w:b/>
          <w:bCs/>
          <w:color w:val="000000"/>
          <w:sz w:val="24"/>
          <w:szCs w:val="24"/>
        </w:rPr>
        <w:t xml:space="preserve"> Bylaws</w:t>
      </w:r>
    </w:p>
    <w:p w14:paraId="7422535D" w14:textId="77777777" w:rsidR="00EA399D" w:rsidRPr="00637E12" w:rsidRDefault="00EA399D" w:rsidP="00637E12">
      <w:pPr>
        <w:spacing w:after="0" w:line="240" w:lineRule="auto"/>
        <w:rPr>
          <w:rFonts w:ascii="Times New Roman" w:eastAsia="Times New Roman" w:hAnsi="Times New Roman" w:cs="Times New Roman"/>
          <w:sz w:val="24"/>
          <w:szCs w:val="24"/>
        </w:rPr>
      </w:pPr>
    </w:p>
    <w:p w14:paraId="7422535E" w14:textId="379BB199" w:rsidR="0072536E" w:rsidRPr="0072536E"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CLEVELAND, Ohio, June </w:t>
      </w:r>
      <w:r w:rsidR="002D24F5">
        <w:rPr>
          <w:rFonts w:ascii="Arial" w:eastAsia="Times New Roman" w:hAnsi="Arial" w:cs="Arial"/>
          <w:b/>
          <w:bCs/>
          <w:color w:val="000000"/>
          <w:sz w:val="24"/>
          <w:szCs w:val="24"/>
        </w:rPr>
        <w:t>9</w:t>
      </w:r>
      <w:r w:rsidR="00637E12" w:rsidRPr="00637E12">
        <w:rPr>
          <w:rFonts w:ascii="Arial" w:eastAsia="Times New Roman" w:hAnsi="Arial" w:cs="Arial"/>
          <w:b/>
          <w:bCs/>
          <w:color w:val="000000"/>
          <w:sz w:val="24"/>
          <w:szCs w:val="24"/>
        </w:rPr>
        <w:t>, 202</w:t>
      </w:r>
      <w:r w:rsidR="002D4BF3">
        <w:rPr>
          <w:rFonts w:ascii="Arial" w:eastAsia="Times New Roman" w:hAnsi="Arial" w:cs="Arial"/>
          <w:b/>
          <w:bCs/>
          <w:color w:val="000000"/>
          <w:sz w:val="24"/>
          <w:szCs w:val="24"/>
        </w:rPr>
        <w:t>2</w:t>
      </w:r>
      <w:r w:rsidR="00637E12" w:rsidRPr="00637E12">
        <w:rPr>
          <w:rFonts w:ascii="Arial" w:eastAsia="Times New Roman" w:hAnsi="Arial" w:cs="Arial"/>
          <w:b/>
          <w:bCs/>
          <w:color w:val="000000"/>
          <w:sz w:val="24"/>
          <w:szCs w:val="24"/>
        </w:rPr>
        <w:t xml:space="preserve"> </w:t>
      </w:r>
      <w:r w:rsidR="00637E12" w:rsidRPr="00637E12">
        <w:rPr>
          <w:rFonts w:ascii="Arial" w:eastAsia="Times New Roman" w:hAnsi="Arial" w:cs="Arial"/>
          <w:color w:val="000000"/>
          <w:sz w:val="24"/>
          <w:szCs w:val="24"/>
        </w:rPr>
        <w:t xml:space="preserve">– </w:t>
      </w:r>
      <w:r w:rsidR="00656F7B">
        <w:rPr>
          <w:rFonts w:ascii="Arial" w:eastAsia="Times New Roman" w:hAnsi="Arial" w:cs="Arial"/>
          <w:color w:val="000000"/>
          <w:sz w:val="24"/>
          <w:szCs w:val="24"/>
        </w:rPr>
        <w:t xml:space="preserve">On June </w:t>
      </w:r>
      <w:r w:rsidR="006B25AB">
        <w:rPr>
          <w:rFonts w:ascii="Arial" w:eastAsia="Times New Roman" w:hAnsi="Arial" w:cs="Arial"/>
          <w:color w:val="000000"/>
          <w:sz w:val="24"/>
          <w:szCs w:val="24"/>
        </w:rPr>
        <w:t>7</w:t>
      </w:r>
      <w:r w:rsidR="00656F7B">
        <w:rPr>
          <w:rFonts w:ascii="Arial" w:eastAsia="Times New Roman" w:hAnsi="Arial" w:cs="Arial"/>
          <w:color w:val="000000"/>
          <w:sz w:val="24"/>
          <w:szCs w:val="24"/>
        </w:rPr>
        <w:t xml:space="preserve">, 2022, </w:t>
      </w:r>
      <w:r w:rsidR="00D61F01">
        <w:rPr>
          <w:rFonts w:ascii="Arial" w:eastAsia="Times New Roman" w:hAnsi="Arial" w:cs="Arial"/>
          <w:color w:val="000000"/>
          <w:sz w:val="24"/>
          <w:szCs w:val="24"/>
        </w:rPr>
        <w:t xml:space="preserve">the Board of Directors of </w:t>
      </w:r>
      <w:r w:rsidR="00637E12" w:rsidRPr="00637E12">
        <w:rPr>
          <w:rFonts w:ascii="Arial" w:eastAsia="Times New Roman" w:hAnsi="Arial" w:cs="Arial"/>
          <w:color w:val="000000"/>
          <w:sz w:val="24"/>
          <w:szCs w:val="24"/>
        </w:rPr>
        <w:t>Mace Security International</w:t>
      </w:r>
      <w:r w:rsidR="00822C84">
        <w:rPr>
          <w:rFonts w:ascii="Arial" w:eastAsia="Times New Roman" w:hAnsi="Arial" w:cs="Arial"/>
          <w:color w:val="000000"/>
          <w:sz w:val="24"/>
          <w:szCs w:val="24"/>
        </w:rPr>
        <w:t>, Inc.</w:t>
      </w:r>
      <w:r w:rsidR="00D61F01">
        <w:rPr>
          <w:rFonts w:ascii="Arial" w:eastAsia="Times New Roman" w:hAnsi="Arial" w:cs="Arial"/>
          <w:color w:val="000000"/>
          <w:sz w:val="24"/>
          <w:szCs w:val="24"/>
        </w:rPr>
        <w:t xml:space="preserve"> (the “</w:t>
      </w:r>
      <w:r w:rsidR="00D61F01" w:rsidRPr="00D61F01">
        <w:rPr>
          <w:rFonts w:ascii="Arial" w:eastAsia="Times New Roman" w:hAnsi="Arial" w:cs="Arial"/>
          <w:color w:val="000000"/>
          <w:sz w:val="24"/>
          <w:szCs w:val="24"/>
          <w:u w:val="single"/>
        </w:rPr>
        <w:t>Company</w:t>
      </w:r>
      <w:r w:rsidR="00D61F01">
        <w:rPr>
          <w:rFonts w:ascii="Arial" w:eastAsia="Times New Roman" w:hAnsi="Arial" w:cs="Arial"/>
          <w:color w:val="000000"/>
          <w:sz w:val="24"/>
          <w:szCs w:val="24"/>
        </w:rPr>
        <w:t>”)</w:t>
      </w:r>
      <w:r w:rsidR="00637E12" w:rsidRPr="00637E12">
        <w:rPr>
          <w:rFonts w:ascii="Arial" w:eastAsia="Times New Roman" w:hAnsi="Arial" w:cs="Arial"/>
          <w:color w:val="000000"/>
          <w:sz w:val="24"/>
          <w:szCs w:val="24"/>
        </w:rPr>
        <w:t xml:space="preserve"> (OTCQX: MACE)</w:t>
      </w:r>
      <w:r w:rsidR="00D61F01">
        <w:rPr>
          <w:rFonts w:ascii="Arial" w:eastAsia="Times New Roman" w:hAnsi="Arial" w:cs="Arial"/>
          <w:color w:val="000000"/>
          <w:sz w:val="24"/>
          <w:szCs w:val="24"/>
        </w:rPr>
        <w:t xml:space="preserve"> </w:t>
      </w:r>
      <w:r w:rsidR="00FA29B0">
        <w:rPr>
          <w:rFonts w:ascii="Arial" w:eastAsia="Times New Roman" w:hAnsi="Arial" w:cs="Arial"/>
          <w:color w:val="000000"/>
          <w:sz w:val="24"/>
          <w:szCs w:val="24"/>
        </w:rPr>
        <w:t xml:space="preserve">approved and adopted, by unanimous written consent, </w:t>
      </w:r>
      <w:r w:rsidR="00D61F01">
        <w:rPr>
          <w:rFonts w:ascii="Arial" w:eastAsia="Times New Roman" w:hAnsi="Arial" w:cs="Arial"/>
          <w:color w:val="000000"/>
          <w:sz w:val="24"/>
          <w:szCs w:val="24"/>
        </w:rPr>
        <w:t>the Amended and Restated Bylaws of the Company, effective as of such date (the “</w:t>
      </w:r>
      <w:r w:rsidR="006B25AB">
        <w:rPr>
          <w:rFonts w:ascii="Arial" w:eastAsia="Times New Roman" w:hAnsi="Arial" w:cs="Arial"/>
          <w:color w:val="000000"/>
          <w:sz w:val="24"/>
          <w:szCs w:val="24"/>
          <w:u w:val="single"/>
        </w:rPr>
        <w:t>Amended Bylaws</w:t>
      </w:r>
      <w:r w:rsidR="00D61F01">
        <w:rPr>
          <w:rFonts w:ascii="Arial" w:eastAsia="Times New Roman" w:hAnsi="Arial" w:cs="Arial"/>
          <w:color w:val="000000"/>
          <w:sz w:val="24"/>
          <w:szCs w:val="24"/>
        </w:rPr>
        <w:t>”)</w:t>
      </w:r>
      <w:r w:rsidR="00656F7B">
        <w:rPr>
          <w:rFonts w:ascii="Arial" w:eastAsia="Times New Roman" w:hAnsi="Arial" w:cs="Arial"/>
          <w:color w:val="000000"/>
          <w:sz w:val="24"/>
          <w:szCs w:val="24"/>
        </w:rPr>
        <w:t>.</w:t>
      </w:r>
      <w:r w:rsidR="00D61F01">
        <w:rPr>
          <w:rFonts w:ascii="Arial" w:eastAsia="Times New Roman" w:hAnsi="Arial" w:cs="Arial"/>
          <w:color w:val="000000"/>
          <w:sz w:val="24"/>
          <w:szCs w:val="24"/>
        </w:rPr>
        <w:t xml:space="preserve"> The </w:t>
      </w:r>
      <w:r w:rsidR="006B25AB">
        <w:rPr>
          <w:rFonts w:ascii="Arial" w:eastAsia="Times New Roman" w:hAnsi="Arial" w:cs="Arial"/>
          <w:color w:val="000000"/>
          <w:sz w:val="24"/>
          <w:szCs w:val="24"/>
        </w:rPr>
        <w:t>Amended Bylaws</w:t>
      </w:r>
      <w:r w:rsidR="00D61F01">
        <w:rPr>
          <w:rFonts w:ascii="Arial" w:eastAsia="Times New Roman" w:hAnsi="Arial" w:cs="Arial"/>
          <w:color w:val="000000"/>
          <w:sz w:val="24"/>
          <w:szCs w:val="24"/>
        </w:rPr>
        <w:t xml:space="preserve"> </w:t>
      </w:r>
      <w:r w:rsidR="006B25AB">
        <w:rPr>
          <w:rFonts w:ascii="Arial" w:eastAsia="Times New Roman" w:hAnsi="Arial" w:cs="Arial"/>
          <w:color w:val="000000"/>
          <w:sz w:val="24"/>
          <w:szCs w:val="24"/>
        </w:rPr>
        <w:t xml:space="preserve">amend </w:t>
      </w:r>
      <w:r w:rsidR="00FA29B0">
        <w:rPr>
          <w:rFonts w:ascii="Arial" w:eastAsia="Times New Roman" w:hAnsi="Arial" w:cs="Arial"/>
          <w:color w:val="000000"/>
          <w:sz w:val="24"/>
          <w:szCs w:val="24"/>
        </w:rPr>
        <w:t>the Company’s bylaws</w:t>
      </w:r>
      <w:r w:rsidR="00E2117A">
        <w:rPr>
          <w:rFonts w:ascii="Arial" w:eastAsia="Times New Roman" w:hAnsi="Arial" w:cs="Arial"/>
          <w:color w:val="000000"/>
          <w:sz w:val="24"/>
          <w:szCs w:val="24"/>
        </w:rPr>
        <w:t xml:space="preserve"> dated April 15, 2010</w:t>
      </w:r>
      <w:r w:rsidR="00FA29B0">
        <w:rPr>
          <w:rFonts w:ascii="Arial" w:eastAsia="Times New Roman" w:hAnsi="Arial" w:cs="Arial"/>
          <w:color w:val="000000"/>
          <w:sz w:val="24"/>
          <w:szCs w:val="24"/>
        </w:rPr>
        <w:t xml:space="preserve"> (the “</w:t>
      </w:r>
      <w:r w:rsidR="00FA29B0">
        <w:rPr>
          <w:rFonts w:ascii="Arial" w:eastAsia="Times New Roman" w:hAnsi="Arial" w:cs="Arial"/>
          <w:color w:val="000000"/>
          <w:sz w:val="24"/>
          <w:szCs w:val="24"/>
          <w:u w:val="single"/>
        </w:rPr>
        <w:t>Prior Bylaws</w:t>
      </w:r>
      <w:r w:rsidR="00FA29B0">
        <w:rPr>
          <w:rFonts w:ascii="Arial" w:eastAsia="Times New Roman" w:hAnsi="Arial" w:cs="Arial"/>
          <w:color w:val="000000"/>
          <w:sz w:val="24"/>
          <w:szCs w:val="24"/>
        </w:rPr>
        <w:t>”)</w:t>
      </w:r>
      <w:r w:rsidR="00656F7B">
        <w:rPr>
          <w:rFonts w:ascii="Arial" w:eastAsia="Times New Roman" w:hAnsi="Arial" w:cs="Arial"/>
          <w:color w:val="000000"/>
          <w:sz w:val="24"/>
          <w:szCs w:val="24"/>
        </w:rPr>
        <w:t xml:space="preserve"> </w:t>
      </w:r>
      <w:r w:rsidR="00D61F01">
        <w:rPr>
          <w:rFonts w:ascii="Arial" w:eastAsia="Times New Roman" w:hAnsi="Arial" w:cs="Arial"/>
          <w:color w:val="000000"/>
          <w:sz w:val="24"/>
          <w:szCs w:val="24"/>
        </w:rPr>
        <w:t xml:space="preserve">to </w:t>
      </w:r>
      <w:r w:rsidR="006B25AB">
        <w:rPr>
          <w:rFonts w:ascii="Arial" w:eastAsia="Times New Roman" w:hAnsi="Arial" w:cs="Arial"/>
          <w:color w:val="000000"/>
          <w:sz w:val="24"/>
          <w:szCs w:val="24"/>
        </w:rPr>
        <w:t xml:space="preserve">include </w:t>
      </w:r>
      <w:r w:rsidR="00D61F01">
        <w:rPr>
          <w:rFonts w:ascii="Arial" w:eastAsia="Times New Roman" w:hAnsi="Arial" w:cs="Arial"/>
          <w:color w:val="000000"/>
          <w:sz w:val="24"/>
          <w:szCs w:val="24"/>
        </w:rPr>
        <w:t xml:space="preserve">advance notice </w:t>
      </w:r>
      <w:r w:rsidR="006B25AB">
        <w:rPr>
          <w:rFonts w:ascii="Arial" w:eastAsia="Times New Roman" w:hAnsi="Arial" w:cs="Arial"/>
          <w:color w:val="000000"/>
          <w:sz w:val="24"/>
          <w:szCs w:val="24"/>
        </w:rPr>
        <w:t>provisions, adjust the requirements for an action by written consent of the stockholders</w:t>
      </w:r>
      <w:r w:rsidR="00D61F01">
        <w:rPr>
          <w:rFonts w:ascii="Arial" w:eastAsia="Times New Roman" w:hAnsi="Arial" w:cs="Arial"/>
          <w:color w:val="000000"/>
          <w:sz w:val="24"/>
          <w:szCs w:val="24"/>
        </w:rPr>
        <w:t xml:space="preserve"> and </w:t>
      </w:r>
      <w:r w:rsidR="003A173C">
        <w:rPr>
          <w:rFonts w:ascii="Arial" w:eastAsia="Times New Roman" w:hAnsi="Arial" w:cs="Arial"/>
          <w:color w:val="000000"/>
          <w:sz w:val="24"/>
          <w:szCs w:val="24"/>
        </w:rPr>
        <w:t>establish</w:t>
      </w:r>
      <w:r w:rsidR="001D0767">
        <w:rPr>
          <w:rFonts w:ascii="Arial" w:eastAsia="Times New Roman" w:hAnsi="Arial" w:cs="Arial"/>
          <w:color w:val="000000"/>
          <w:sz w:val="24"/>
          <w:szCs w:val="24"/>
        </w:rPr>
        <w:t xml:space="preserve"> exclusive forum</w:t>
      </w:r>
      <w:r w:rsidR="006B25AB">
        <w:rPr>
          <w:rFonts w:ascii="Arial" w:eastAsia="Times New Roman" w:hAnsi="Arial" w:cs="Arial"/>
          <w:color w:val="000000"/>
          <w:sz w:val="24"/>
          <w:szCs w:val="24"/>
        </w:rPr>
        <w:t xml:space="preserve">s to adjudicate </w:t>
      </w:r>
      <w:r w:rsidR="003A173C">
        <w:rPr>
          <w:rFonts w:ascii="Arial" w:eastAsia="Times New Roman" w:hAnsi="Arial" w:cs="Arial"/>
          <w:color w:val="000000"/>
          <w:sz w:val="24"/>
          <w:szCs w:val="24"/>
        </w:rPr>
        <w:t xml:space="preserve">certain types of </w:t>
      </w:r>
      <w:r w:rsidR="006B25AB">
        <w:rPr>
          <w:rFonts w:ascii="Arial" w:eastAsia="Times New Roman" w:hAnsi="Arial" w:cs="Arial"/>
          <w:color w:val="000000"/>
          <w:sz w:val="24"/>
          <w:szCs w:val="24"/>
        </w:rPr>
        <w:t>disputes</w:t>
      </w:r>
      <w:r w:rsidR="003A173C">
        <w:rPr>
          <w:rFonts w:ascii="Arial" w:eastAsia="Times New Roman" w:hAnsi="Arial" w:cs="Arial"/>
          <w:color w:val="000000"/>
          <w:sz w:val="24"/>
          <w:szCs w:val="24"/>
        </w:rPr>
        <w:t xml:space="preserve"> involving the Company</w:t>
      </w:r>
      <w:r w:rsidR="001D0767">
        <w:rPr>
          <w:rFonts w:ascii="Arial" w:eastAsia="Times New Roman" w:hAnsi="Arial" w:cs="Arial"/>
          <w:color w:val="000000"/>
          <w:sz w:val="24"/>
          <w:szCs w:val="24"/>
        </w:rPr>
        <w:t xml:space="preserve">. Set forth below is a summary of the material amendments contained in the </w:t>
      </w:r>
      <w:r w:rsidR="006B25AB">
        <w:rPr>
          <w:rFonts w:ascii="Arial" w:eastAsia="Times New Roman" w:hAnsi="Arial" w:cs="Arial"/>
          <w:color w:val="000000"/>
          <w:sz w:val="24"/>
          <w:szCs w:val="24"/>
        </w:rPr>
        <w:t>Amended Bylaws</w:t>
      </w:r>
      <w:r w:rsidR="001D0767">
        <w:rPr>
          <w:rFonts w:ascii="Arial" w:eastAsia="Times New Roman" w:hAnsi="Arial" w:cs="Arial"/>
          <w:color w:val="000000"/>
          <w:sz w:val="24"/>
          <w:szCs w:val="24"/>
        </w:rPr>
        <w:t xml:space="preserve">. </w:t>
      </w:r>
      <w:r w:rsidR="00656F7B">
        <w:rPr>
          <w:rFonts w:ascii="Arial" w:eastAsia="Times New Roman" w:hAnsi="Arial" w:cs="Arial"/>
          <w:color w:val="000000"/>
          <w:sz w:val="24"/>
          <w:szCs w:val="24"/>
        </w:rPr>
        <w:t xml:space="preserve"> </w:t>
      </w:r>
    </w:p>
    <w:p w14:paraId="7422535F" w14:textId="77777777" w:rsidR="0072536E" w:rsidRDefault="0072536E" w:rsidP="006B25AB">
      <w:pPr>
        <w:spacing w:after="0" w:line="240" w:lineRule="auto"/>
        <w:jc w:val="both"/>
        <w:rPr>
          <w:rFonts w:ascii="Arial" w:eastAsia="Times New Roman" w:hAnsi="Arial" w:cs="Arial"/>
          <w:color w:val="000000"/>
          <w:sz w:val="24"/>
          <w:szCs w:val="24"/>
        </w:rPr>
      </w:pPr>
    </w:p>
    <w:p w14:paraId="74225360" w14:textId="77777777" w:rsidR="001D0767" w:rsidRDefault="003E4645" w:rsidP="006B25AB">
      <w:pPr>
        <w:spacing w:after="0" w:line="240" w:lineRule="auto"/>
        <w:jc w:val="both"/>
        <w:rPr>
          <w:rFonts w:ascii="Arial" w:eastAsia="Times New Roman" w:hAnsi="Arial" w:cs="Arial"/>
          <w:b/>
          <w:i/>
          <w:color w:val="000000"/>
          <w:sz w:val="24"/>
          <w:szCs w:val="24"/>
        </w:rPr>
      </w:pPr>
      <w:r w:rsidRPr="00803368">
        <w:rPr>
          <w:rFonts w:ascii="Arial" w:eastAsia="Times New Roman" w:hAnsi="Arial" w:cs="Arial"/>
          <w:b/>
          <w:i/>
          <w:color w:val="000000"/>
          <w:sz w:val="24"/>
          <w:szCs w:val="24"/>
        </w:rPr>
        <w:t xml:space="preserve">Advance Notice Provisions </w:t>
      </w:r>
    </w:p>
    <w:p w14:paraId="74225361" w14:textId="77777777" w:rsidR="006B25AB" w:rsidRPr="00803368" w:rsidRDefault="006B25AB" w:rsidP="006B25AB">
      <w:pPr>
        <w:spacing w:after="0" w:line="240" w:lineRule="auto"/>
        <w:jc w:val="both"/>
        <w:rPr>
          <w:rFonts w:ascii="Arial" w:eastAsia="Times New Roman" w:hAnsi="Arial" w:cs="Arial"/>
          <w:b/>
          <w:i/>
          <w:color w:val="000000"/>
          <w:sz w:val="24"/>
          <w:szCs w:val="24"/>
        </w:rPr>
      </w:pPr>
    </w:p>
    <w:p w14:paraId="74225362" w14:textId="77777777" w:rsidR="006B25AB" w:rsidRPr="006B25AB"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Section 2.09 of the Amended Bylaws (the “</w:t>
      </w:r>
      <w:r>
        <w:rPr>
          <w:rFonts w:ascii="Arial" w:eastAsia="Times New Roman" w:hAnsi="Arial" w:cs="Arial"/>
          <w:color w:val="000000"/>
          <w:sz w:val="24"/>
          <w:szCs w:val="24"/>
          <w:u w:val="single"/>
        </w:rPr>
        <w:t>Advance Notice Provisions</w:t>
      </w:r>
      <w:r>
        <w:rPr>
          <w:rFonts w:ascii="Arial" w:eastAsia="Times New Roman" w:hAnsi="Arial" w:cs="Arial"/>
          <w:color w:val="000000"/>
          <w:sz w:val="24"/>
          <w:szCs w:val="24"/>
        </w:rPr>
        <w:t xml:space="preserve">”) </w:t>
      </w:r>
      <w:r w:rsidRPr="006B25AB">
        <w:rPr>
          <w:rFonts w:ascii="Arial" w:eastAsia="Times New Roman" w:hAnsi="Arial" w:cs="Arial"/>
          <w:color w:val="000000"/>
          <w:sz w:val="24"/>
          <w:szCs w:val="24"/>
        </w:rPr>
        <w:t>amend</w:t>
      </w:r>
      <w:r>
        <w:rPr>
          <w:rFonts w:ascii="Arial" w:eastAsia="Times New Roman" w:hAnsi="Arial" w:cs="Arial"/>
          <w:color w:val="000000"/>
          <w:sz w:val="24"/>
          <w:szCs w:val="24"/>
        </w:rPr>
        <w:t>s</w:t>
      </w:r>
      <w:r w:rsidRPr="006B25AB">
        <w:rPr>
          <w:rFonts w:ascii="Arial" w:eastAsia="Times New Roman" w:hAnsi="Arial" w:cs="Arial"/>
          <w:color w:val="000000"/>
          <w:sz w:val="24"/>
          <w:szCs w:val="24"/>
        </w:rPr>
        <w:t xml:space="preserve"> the Prior Bylaws to describe the manner and timeframes in which a stockholder of the Company may properly nominate any person for election to the Board of Directors of the Company (the “</w:t>
      </w:r>
      <w:r w:rsidRPr="003A173C">
        <w:rPr>
          <w:rFonts w:ascii="Arial" w:eastAsia="Times New Roman" w:hAnsi="Arial" w:cs="Arial"/>
          <w:color w:val="000000"/>
          <w:sz w:val="24"/>
          <w:szCs w:val="24"/>
          <w:u w:val="single"/>
        </w:rPr>
        <w:t>Board</w:t>
      </w:r>
      <w:r w:rsidRPr="006B25AB">
        <w:rPr>
          <w:rFonts w:ascii="Arial" w:eastAsia="Times New Roman" w:hAnsi="Arial" w:cs="Arial"/>
          <w:color w:val="000000"/>
          <w:sz w:val="24"/>
          <w:szCs w:val="24"/>
        </w:rPr>
        <w:t>”)</w:t>
      </w:r>
      <w:r>
        <w:rPr>
          <w:rFonts w:ascii="Arial" w:eastAsia="Times New Roman" w:hAnsi="Arial" w:cs="Arial"/>
          <w:color w:val="000000"/>
          <w:sz w:val="24"/>
          <w:szCs w:val="24"/>
        </w:rPr>
        <w:t xml:space="preserve"> or </w:t>
      </w:r>
      <w:r w:rsidRPr="006B25AB">
        <w:rPr>
          <w:rFonts w:ascii="Arial" w:eastAsia="Times New Roman" w:hAnsi="Arial" w:cs="Arial"/>
          <w:color w:val="000000"/>
          <w:sz w:val="24"/>
          <w:szCs w:val="24"/>
        </w:rPr>
        <w:t xml:space="preserve">bring business before, or at, an annual </w:t>
      </w:r>
      <w:r>
        <w:rPr>
          <w:rFonts w:ascii="Arial" w:eastAsia="Times New Roman" w:hAnsi="Arial" w:cs="Arial"/>
          <w:color w:val="000000"/>
          <w:sz w:val="24"/>
          <w:szCs w:val="24"/>
        </w:rPr>
        <w:t xml:space="preserve">or special </w:t>
      </w:r>
      <w:r w:rsidRPr="006B25AB">
        <w:rPr>
          <w:rFonts w:ascii="Arial" w:eastAsia="Times New Roman" w:hAnsi="Arial" w:cs="Arial"/>
          <w:color w:val="000000"/>
          <w:sz w:val="24"/>
          <w:szCs w:val="24"/>
        </w:rPr>
        <w:t>meeting</w:t>
      </w:r>
      <w:r w:rsidRPr="006B25AB">
        <w:rPr>
          <w:rFonts w:ascii="Arial" w:eastAsia="Times New Roman" w:hAnsi="Arial" w:cs="Arial"/>
          <w:color w:val="000000"/>
          <w:sz w:val="24"/>
          <w:szCs w:val="24"/>
        </w:rPr>
        <w:t xml:space="preserve"> of stockholders. The Advance Notice Provisions set forth the various eligibility requirements that must be met by (a) any stockholder who wishes to bring </w:t>
      </w:r>
      <w:r>
        <w:rPr>
          <w:rFonts w:ascii="Arial" w:eastAsia="Times New Roman" w:hAnsi="Arial" w:cs="Arial"/>
          <w:color w:val="000000"/>
          <w:sz w:val="24"/>
          <w:szCs w:val="24"/>
        </w:rPr>
        <w:t xml:space="preserve">a nomination or </w:t>
      </w:r>
      <w:r w:rsidR="003A173C">
        <w:rPr>
          <w:rFonts w:ascii="Arial" w:eastAsia="Times New Roman" w:hAnsi="Arial" w:cs="Arial"/>
          <w:color w:val="000000"/>
          <w:sz w:val="24"/>
          <w:szCs w:val="24"/>
        </w:rPr>
        <w:t xml:space="preserve">propose </w:t>
      </w:r>
      <w:r>
        <w:rPr>
          <w:rFonts w:ascii="Arial" w:eastAsia="Times New Roman" w:hAnsi="Arial" w:cs="Arial"/>
          <w:color w:val="000000"/>
          <w:sz w:val="24"/>
          <w:szCs w:val="24"/>
        </w:rPr>
        <w:t xml:space="preserve">any such business </w:t>
      </w:r>
      <w:r w:rsidRPr="006B25AB">
        <w:rPr>
          <w:rFonts w:ascii="Arial" w:eastAsia="Times New Roman" w:hAnsi="Arial" w:cs="Arial"/>
          <w:color w:val="000000"/>
          <w:sz w:val="24"/>
          <w:szCs w:val="24"/>
        </w:rPr>
        <w:t>before an annual</w:t>
      </w:r>
      <w:r>
        <w:rPr>
          <w:rFonts w:ascii="Arial" w:eastAsia="Times New Roman" w:hAnsi="Arial" w:cs="Arial"/>
          <w:color w:val="000000"/>
          <w:sz w:val="24"/>
          <w:szCs w:val="24"/>
        </w:rPr>
        <w:t xml:space="preserve"> or special</w:t>
      </w:r>
      <w:r w:rsidRPr="006B25AB">
        <w:rPr>
          <w:rFonts w:ascii="Arial" w:eastAsia="Times New Roman" w:hAnsi="Arial" w:cs="Arial"/>
          <w:color w:val="000000"/>
          <w:sz w:val="24"/>
          <w:szCs w:val="24"/>
        </w:rPr>
        <w:t xml:space="preserve"> meeting of stockholders and (b)</w:t>
      </w:r>
      <w:r w:rsidRPr="006B25AB">
        <w:rPr>
          <w:rFonts w:ascii="Arial" w:eastAsia="Times New Roman" w:hAnsi="Arial" w:cs="Arial"/>
          <w:color w:val="000000"/>
          <w:sz w:val="24"/>
          <w:szCs w:val="24"/>
        </w:rPr>
        <w:t xml:space="preserve"> any nominee for election to the Board. The Advance Notice Provisions also describe the substantive and procedural requirements that a stockholder must comply with </w:t>
      </w:r>
      <w:proofErr w:type="gramStart"/>
      <w:r w:rsidRPr="006B25AB">
        <w:rPr>
          <w:rFonts w:ascii="Arial" w:eastAsia="Times New Roman" w:hAnsi="Arial" w:cs="Arial"/>
          <w:color w:val="000000"/>
          <w:sz w:val="24"/>
          <w:szCs w:val="24"/>
        </w:rPr>
        <w:t>in order to</w:t>
      </w:r>
      <w:proofErr w:type="gramEnd"/>
      <w:r w:rsidRPr="006B25AB">
        <w:rPr>
          <w:rFonts w:ascii="Arial" w:eastAsia="Times New Roman" w:hAnsi="Arial" w:cs="Arial"/>
          <w:color w:val="000000"/>
          <w:sz w:val="24"/>
          <w:szCs w:val="24"/>
        </w:rPr>
        <w:t xml:space="preserve"> properly </w:t>
      </w:r>
      <w:r>
        <w:rPr>
          <w:rFonts w:ascii="Arial" w:eastAsia="Times New Roman" w:hAnsi="Arial" w:cs="Arial"/>
          <w:color w:val="000000"/>
          <w:sz w:val="24"/>
          <w:szCs w:val="24"/>
        </w:rPr>
        <w:t xml:space="preserve">submit the </w:t>
      </w:r>
      <w:r w:rsidRPr="006B25AB">
        <w:rPr>
          <w:rFonts w:ascii="Arial" w:eastAsia="Times New Roman" w:hAnsi="Arial" w:cs="Arial"/>
          <w:color w:val="000000"/>
          <w:sz w:val="24"/>
          <w:szCs w:val="24"/>
        </w:rPr>
        <w:t xml:space="preserve">nomination of any person for election to the Board, </w:t>
      </w:r>
      <w:r>
        <w:rPr>
          <w:rFonts w:ascii="Arial" w:eastAsia="Times New Roman" w:hAnsi="Arial" w:cs="Arial"/>
          <w:color w:val="000000"/>
          <w:sz w:val="24"/>
          <w:szCs w:val="24"/>
        </w:rPr>
        <w:t xml:space="preserve">or </w:t>
      </w:r>
      <w:r w:rsidRPr="006B25AB">
        <w:rPr>
          <w:rFonts w:ascii="Arial" w:eastAsia="Times New Roman" w:hAnsi="Arial" w:cs="Arial"/>
          <w:color w:val="000000"/>
          <w:sz w:val="24"/>
          <w:szCs w:val="24"/>
        </w:rPr>
        <w:t>bring</w:t>
      </w:r>
      <w:r w:rsidRPr="006B25A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other </w:t>
      </w:r>
      <w:r w:rsidRPr="006B25AB">
        <w:rPr>
          <w:rFonts w:ascii="Arial" w:eastAsia="Times New Roman" w:hAnsi="Arial" w:cs="Arial"/>
          <w:color w:val="000000"/>
          <w:sz w:val="24"/>
          <w:szCs w:val="24"/>
        </w:rPr>
        <w:t xml:space="preserve">business, before an annual </w:t>
      </w:r>
      <w:r>
        <w:rPr>
          <w:rFonts w:ascii="Arial" w:eastAsia="Times New Roman" w:hAnsi="Arial" w:cs="Arial"/>
          <w:color w:val="000000"/>
          <w:sz w:val="24"/>
          <w:szCs w:val="24"/>
        </w:rPr>
        <w:t xml:space="preserve">or special </w:t>
      </w:r>
      <w:r w:rsidRPr="006B25AB">
        <w:rPr>
          <w:rFonts w:ascii="Arial" w:eastAsia="Times New Roman" w:hAnsi="Arial" w:cs="Arial"/>
          <w:color w:val="000000"/>
          <w:sz w:val="24"/>
          <w:szCs w:val="24"/>
        </w:rPr>
        <w:t>meeting of the Company.</w:t>
      </w:r>
    </w:p>
    <w:p w14:paraId="74225363" w14:textId="77777777" w:rsidR="006B25AB" w:rsidRPr="006B25AB" w:rsidRDefault="006B25AB" w:rsidP="006B25AB">
      <w:pPr>
        <w:spacing w:after="0" w:line="240" w:lineRule="auto"/>
        <w:jc w:val="both"/>
        <w:rPr>
          <w:rFonts w:ascii="Arial" w:eastAsia="Times New Roman" w:hAnsi="Arial" w:cs="Arial"/>
          <w:color w:val="000000"/>
          <w:sz w:val="24"/>
          <w:szCs w:val="24"/>
        </w:rPr>
      </w:pPr>
    </w:p>
    <w:p w14:paraId="74225364" w14:textId="77777777" w:rsidR="006B25AB" w:rsidRDefault="003E4645" w:rsidP="006B25AB">
      <w:pPr>
        <w:spacing w:after="0" w:line="240" w:lineRule="auto"/>
        <w:jc w:val="both"/>
        <w:rPr>
          <w:rFonts w:ascii="Arial" w:eastAsia="Times New Roman" w:hAnsi="Arial" w:cs="Arial"/>
          <w:color w:val="000000"/>
          <w:sz w:val="24"/>
          <w:szCs w:val="24"/>
        </w:rPr>
      </w:pPr>
      <w:r w:rsidRPr="006B25AB">
        <w:rPr>
          <w:rFonts w:ascii="Arial" w:eastAsia="Times New Roman" w:hAnsi="Arial" w:cs="Arial"/>
          <w:color w:val="000000"/>
          <w:sz w:val="24"/>
          <w:szCs w:val="24"/>
        </w:rPr>
        <w:t>Among other requirements, the Advance Notice Provisions provide that: (</w:t>
      </w:r>
      <w:proofErr w:type="spellStart"/>
      <w:r w:rsidRPr="006B25AB">
        <w:rPr>
          <w:rFonts w:ascii="Arial" w:eastAsia="Times New Roman" w:hAnsi="Arial" w:cs="Arial"/>
          <w:color w:val="000000"/>
          <w:sz w:val="24"/>
          <w:szCs w:val="24"/>
        </w:rPr>
        <w:t>i</w:t>
      </w:r>
      <w:proofErr w:type="spellEnd"/>
      <w:r w:rsidRPr="006B25AB">
        <w:rPr>
          <w:rFonts w:ascii="Arial" w:eastAsia="Times New Roman" w:hAnsi="Arial" w:cs="Arial"/>
          <w:color w:val="000000"/>
          <w:sz w:val="24"/>
          <w:szCs w:val="24"/>
        </w:rPr>
        <w:t>) a s</w:t>
      </w:r>
      <w:r w:rsidR="003A173C">
        <w:rPr>
          <w:rFonts w:ascii="Arial" w:eastAsia="Times New Roman" w:hAnsi="Arial" w:cs="Arial"/>
          <w:color w:val="000000"/>
          <w:sz w:val="24"/>
          <w:szCs w:val="24"/>
        </w:rPr>
        <w:t>tockholder must provide to the S</w:t>
      </w:r>
      <w:r w:rsidRPr="006B25AB">
        <w:rPr>
          <w:rFonts w:ascii="Arial" w:eastAsia="Times New Roman" w:hAnsi="Arial" w:cs="Arial"/>
          <w:color w:val="000000"/>
          <w:sz w:val="24"/>
          <w:szCs w:val="24"/>
        </w:rPr>
        <w:t xml:space="preserve">ecretary of the Company timely notice of any director nominations </w:t>
      </w:r>
      <w:r>
        <w:rPr>
          <w:rFonts w:ascii="Arial" w:eastAsia="Times New Roman" w:hAnsi="Arial" w:cs="Arial"/>
          <w:color w:val="000000"/>
          <w:sz w:val="24"/>
          <w:szCs w:val="24"/>
        </w:rPr>
        <w:t xml:space="preserve">or </w:t>
      </w:r>
      <w:r w:rsidRPr="006B25AB">
        <w:rPr>
          <w:rFonts w:ascii="Arial" w:eastAsia="Times New Roman" w:hAnsi="Arial" w:cs="Arial"/>
          <w:color w:val="000000"/>
          <w:sz w:val="24"/>
          <w:szCs w:val="24"/>
        </w:rPr>
        <w:t>business</w:t>
      </w:r>
      <w:r w:rsidRPr="006B25AB">
        <w:rPr>
          <w:rFonts w:ascii="Arial" w:eastAsia="Times New Roman" w:hAnsi="Arial" w:cs="Arial"/>
          <w:color w:val="000000"/>
          <w:sz w:val="24"/>
          <w:szCs w:val="24"/>
        </w:rPr>
        <w:t xml:space="preserve"> proposed to be brought before the annual </w:t>
      </w:r>
      <w:r>
        <w:rPr>
          <w:rFonts w:ascii="Arial" w:eastAsia="Times New Roman" w:hAnsi="Arial" w:cs="Arial"/>
          <w:color w:val="000000"/>
          <w:sz w:val="24"/>
          <w:szCs w:val="24"/>
        </w:rPr>
        <w:t xml:space="preserve">or special </w:t>
      </w:r>
      <w:r w:rsidRPr="006B25AB">
        <w:rPr>
          <w:rFonts w:ascii="Arial" w:eastAsia="Times New Roman" w:hAnsi="Arial" w:cs="Arial"/>
          <w:color w:val="000000"/>
          <w:sz w:val="24"/>
          <w:szCs w:val="24"/>
        </w:rPr>
        <w:t xml:space="preserve">meeting, which notice must conform to the substantive requirements set forth in the </w:t>
      </w:r>
      <w:r>
        <w:rPr>
          <w:rFonts w:ascii="Arial" w:eastAsia="Times New Roman" w:hAnsi="Arial" w:cs="Arial"/>
          <w:color w:val="000000"/>
          <w:sz w:val="24"/>
          <w:szCs w:val="24"/>
        </w:rPr>
        <w:t>Amended</w:t>
      </w:r>
      <w:r w:rsidRPr="006B25AB">
        <w:rPr>
          <w:rFonts w:ascii="Arial" w:eastAsia="Times New Roman" w:hAnsi="Arial" w:cs="Arial"/>
          <w:color w:val="000000"/>
          <w:sz w:val="24"/>
          <w:szCs w:val="24"/>
        </w:rPr>
        <w:t xml:space="preserve"> Bylaws; (ii) a stockholder must deliver certain information regarding the person making the proposal, and in th</w:t>
      </w:r>
      <w:r w:rsidRPr="006B25AB">
        <w:rPr>
          <w:rFonts w:ascii="Arial" w:eastAsia="Times New Roman" w:hAnsi="Arial" w:cs="Arial"/>
          <w:color w:val="000000"/>
          <w:sz w:val="24"/>
          <w:szCs w:val="24"/>
        </w:rPr>
        <w:t xml:space="preserve">e case of any nominee for election to the Board, information regarding such nominee, in each case as set forth in the </w:t>
      </w:r>
      <w:r>
        <w:rPr>
          <w:rFonts w:ascii="Arial" w:eastAsia="Times New Roman" w:hAnsi="Arial" w:cs="Arial"/>
          <w:color w:val="000000"/>
          <w:sz w:val="24"/>
          <w:szCs w:val="24"/>
        </w:rPr>
        <w:t>Amended</w:t>
      </w:r>
      <w:r w:rsidRPr="006B25AB">
        <w:rPr>
          <w:rFonts w:ascii="Arial" w:eastAsia="Times New Roman" w:hAnsi="Arial" w:cs="Arial"/>
          <w:color w:val="000000"/>
          <w:sz w:val="24"/>
          <w:szCs w:val="24"/>
        </w:rPr>
        <w:t xml:space="preserve"> Bylaws, and update and supplement such information as required; and (iii) any nominee for election to the Board must provide a wri</w:t>
      </w:r>
      <w:r w:rsidRPr="006B25AB">
        <w:rPr>
          <w:rFonts w:ascii="Arial" w:eastAsia="Times New Roman" w:hAnsi="Arial" w:cs="Arial"/>
          <w:color w:val="000000"/>
          <w:sz w:val="24"/>
          <w:szCs w:val="24"/>
        </w:rPr>
        <w:t xml:space="preserve">tten </w:t>
      </w:r>
      <w:r>
        <w:rPr>
          <w:rFonts w:ascii="Arial" w:eastAsia="Times New Roman" w:hAnsi="Arial" w:cs="Arial"/>
          <w:color w:val="000000"/>
          <w:sz w:val="24"/>
          <w:szCs w:val="24"/>
        </w:rPr>
        <w:t>statement</w:t>
      </w:r>
      <w:r w:rsidRPr="006B25AB">
        <w:rPr>
          <w:rFonts w:ascii="Arial" w:eastAsia="Times New Roman" w:hAnsi="Arial" w:cs="Arial"/>
          <w:color w:val="000000"/>
          <w:sz w:val="24"/>
          <w:szCs w:val="24"/>
        </w:rPr>
        <w:t xml:space="preserve"> </w:t>
      </w:r>
      <w:r>
        <w:rPr>
          <w:rFonts w:ascii="Arial" w:eastAsia="Times New Roman" w:hAnsi="Arial" w:cs="Arial"/>
          <w:color w:val="000000"/>
          <w:sz w:val="24"/>
          <w:szCs w:val="24"/>
        </w:rPr>
        <w:t>including</w:t>
      </w:r>
      <w:r w:rsidRPr="006B25AB">
        <w:rPr>
          <w:rFonts w:ascii="Arial" w:eastAsia="Times New Roman" w:hAnsi="Arial" w:cs="Arial"/>
          <w:color w:val="000000"/>
          <w:sz w:val="24"/>
          <w:szCs w:val="24"/>
        </w:rPr>
        <w:t xml:space="preserve"> such nominee’s background</w:t>
      </w:r>
      <w:r>
        <w:rPr>
          <w:rFonts w:ascii="Arial" w:eastAsia="Times New Roman" w:hAnsi="Arial" w:cs="Arial"/>
          <w:color w:val="000000"/>
          <w:sz w:val="24"/>
          <w:szCs w:val="24"/>
        </w:rPr>
        <w:t xml:space="preserve"> and qualifications and representations</w:t>
      </w:r>
      <w:r w:rsidRPr="006B25AB">
        <w:rPr>
          <w:rFonts w:ascii="Arial" w:eastAsia="Times New Roman" w:hAnsi="Arial" w:cs="Arial"/>
          <w:color w:val="000000"/>
          <w:sz w:val="24"/>
          <w:szCs w:val="24"/>
        </w:rPr>
        <w:t xml:space="preserve"> regarding voting commitments, </w:t>
      </w:r>
      <w:r>
        <w:rPr>
          <w:rFonts w:ascii="Arial" w:eastAsia="Times New Roman" w:hAnsi="Arial" w:cs="Arial"/>
          <w:color w:val="000000"/>
          <w:sz w:val="24"/>
          <w:szCs w:val="24"/>
        </w:rPr>
        <w:t xml:space="preserve">compensation, </w:t>
      </w:r>
      <w:r w:rsidRPr="006B25AB">
        <w:rPr>
          <w:rFonts w:ascii="Arial" w:eastAsia="Times New Roman" w:hAnsi="Arial" w:cs="Arial"/>
          <w:color w:val="000000"/>
          <w:sz w:val="24"/>
          <w:szCs w:val="24"/>
        </w:rPr>
        <w:t>indemnification or similar arrangements</w:t>
      </w:r>
      <w:r>
        <w:rPr>
          <w:rFonts w:ascii="Arial" w:eastAsia="Times New Roman" w:hAnsi="Arial" w:cs="Arial"/>
          <w:color w:val="000000"/>
          <w:sz w:val="24"/>
          <w:szCs w:val="24"/>
        </w:rPr>
        <w:t xml:space="preserve"> to which the nominee is a </w:t>
      </w:r>
      <w:r w:rsidR="003A173C">
        <w:rPr>
          <w:rFonts w:ascii="Arial" w:eastAsia="Times New Roman" w:hAnsi="Arial" w:cs="Arial"/>
          <w:color w:val="000000"/>
          <w:sz w:val="24"/>
          <w:szCs w:val="24"/>
        </w:rPr>
        <w:t>party</w:t>
      </w:r>
      <w:r w:rsidRPr="006B25AB">
        <w:rPr>
          <w:rFonts w:ascii="Arial" w:eastAsia="Times New Roman" w:hAnsi="Arial" w:cs="Arial"/>
          <w:color w:val="000000"/>
          <w:sz w:val="24"/>
          <w:szCs w:val="24"/>
        </w:rPr>
        <w:t xml:space="preserve"> and compliance with Company policies applicable to</w:t>
      </w:r>
      <w:r w:rsidRPr="006B25AB">
        <w:rPr>
          <w:rFonts w:ascii="Arial" w:eastAsia="Times New Roman" w:hAnsi="Arial" w:cs="Arial"/>
          <w:color w:val="000000"/>
          <w:sz w:val="24"/>
          <w:szCs w:val="24"/>
        </w:rPr>
        <w:t xml:space="preserve"> members of the Board.</w:t>
      </w:r>
    </w:p>
    <w:p w14:paraId="74225365" w14:textId="77777777" w:rsidR="006B25AB" w:rsidRDefault="006B25AB" w:rsidP="006B25AB">
      <w:pPr>
        <w:spacing w:after="0" w:line="240" w:lineRule="auto"/>
        <w:jc w:val="both"/>
        <w:rPr>
          <w:rFonts w:ascii="Arial" w:eastAsia="Times New Roman" w:hAnsi="Arial" w:cs="Arial"/>
          <w:color w:val="000000"/>
          <w:sz w:val="24"/>
          <w:szCs w:val="24"/>
        </w:rPr>
      </w:pPr>
    </w:p>
    <w:p w14:paraId="74225366" w14:textId="77777777" w:rsidR="006B25AB" w:rsidRPr="006B25AB"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With respect to the Company’s 2022 annual meeting</w:t>
      </w:r>
      <w:r w:rsidR="003A173C">
        <w:rPr>
          <w:rFonts w:ascii="Arial" w:eastAsia="Times New Roman" w:hAnsi="Arial" w:cs="Arial"/>
          <w:color w:val="000000"/>
          <w:sz w:val="24"/>
          <w:szCs w:val="24"/>
        </w:rPr>
        <w:t xml:space="preserve"> of stockholders</w:t>
      </w:r>
      <w:r>
        <w:rPr>
          <w:rFonts w:ascii="Arial" w:eastAsia="Times New Roman" w:hAnsi="Arial" w:cs="Arial"/>
          <w:color w:val="000000"/>
          <w:sz w:val="24"/>
          <w:szCs w:val="24"/>
        </w:rPr>
        <w:t xml:space="preserve">, the requirements set forth in the Advance Notice Provisions must be complied with </w:t>
      </w:r>
      <w:r w:rsidRPr="006B25AB">
        <w:rPr>
          <w:rFonts w:ascii="Arial" w:eastAsia="Times New Roman" w:hAnsi="Arial" w:cs="Arial"/>
          <w:color w:val="000000"/>
          <w:sz w:val="24"/>
          <w:szCs w:val="24"/>
        </w:rPr>
        <w:t>not later than the close of business on July 8, 2022</w:t>
      </w:r>
      <w:r>
        <w:rPr>
          <w:rFonts w:ascii="Arial" w:eastAsia="Times New Roman" w:hAnsi="Arial" w:cs="Arial"/>
          <w:color w:val="000000"/>
          <w:sz w:val="24"/>
          <w:szCs w:val="24"/>
        </w:rPr>
        <w:t>.</w:t>
      </w:r>
    </w:p>
    <w:p w14:paraId="74225367" w14:textId="77777777" w:rsidR="006B25AB" w:rsidRPr="006B25AB" w:rsidRDefault="006B25AB" w:rsidP="006B25AB">
      <w:pPr>
        <w:spacing w:after="0" w:line="240" w:lineRule="auto"/>
        <w:jc w:val="both"/>
        <w:rPr>
          <w:rFonts w:ascii="Arial" w:eastAsia="Times New Roman" w:hAnsi="Arial" w:cs="Arial"/>
          <w:color w:val="000000"/>
          <w:sz w:val="24"/>
          <w:szCs w:val="24"/>
        </w:rPr>
      </w:pPr>
    </w:p>
    <w:p w14:paraId="74225368" w14:textId="21D82954" w:rsidR="00803368" w:rsidRPr="00FA29B0"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The Prior Bylaws did not </w:t>
      </w:r>
      <w:r>
        <w:rPr>
          <w:rFonts w:ascii="Arial" w:eastAsia="Times New Roman" w:hAnsi="Arial" w:cs="Arial"/>
          <w:color w:val="000000"/>
          <w:sz w:val="24"/>
          <w:szCs w:val="24"/>
        </w:rPr>
        <w:t>contain any advance notice provisions or procedures for the Company’s stockholders to bring business before, or nominate persons for election to the Board at</w:t>
      </w:r>
      <w:r w:rsidR="003A173C">
        <w:rPr>
          <w:rFonts w:ascii="Arial" w:eastAsia="Times New Roman" w:hAnsi="Arial" w:cs="Arial"/>
          <w:color w:val="000000"/>
          <w:sz w:val="24"/>
          <w:szCs w:val="24"/>
        </w:rPr>
        <w:t>,</w:t>
      </w:r>
      <w:r>
        <w:rPr>
          <w:rFonts w:ascii="Arial" w:eastAsia="Times New Roman" w:hAnsi="Arial" w:cs="Arial"/>
          <w:color w:val="000000"/>
          <w:sz w:val="24"/>
          <w:szCs w:val="24"/>
        </w:rPr>
        <w:t xml:space="preserve"> annual or sp</w:t>
      </w:r>
      <w:r w:rsidR="006B25AB">
        <w:rPr>
          <w:rFonts w:ascii="Arial" w:eastAsia="Times New Roman" w:hAnsi="Arial" w:cs="Arial"/>
          <w:color w:val="000000"/>
          <w:sz w:val="24"/>
          <w:szCs w:val="24"/>
        </w:rPr>
        <w:t>ecial meetings of stockholders.  The Advance Notice Provisions are intended to u</w:t>
      </w:r>
      <w:r w:rsidR="006B25AB" w:rsidRPr="006B25AB">
        <w:rPr>
          <w:rFonts w:ascii="Arial" w:eastAsia="Times New Roman" w:hAnsi="Arial" w:cs="Arial"/>
          <w:color w:val="000000"/>
          <w:sz w:val="24"/>
          <w:szCs w:val="24"/>
        </w:rPr>
        <w:t xml:space="preserve">pdate the Prior Bylaws to include provisions </w:t>
      </w:r>
      <w:r w:rsidR="006B25AB">
        <w:rPr>
          <w:rFonts w:ascii="Arial" w:eastAsia="Times New Roman" w:hAnsi="Arial" w:cs="Arial"/>
          <w:color w:val="000000"/>
          <w:sz w:val="24"/>
          <w:szCs w:val="24"/>
        </w:rPr>
        <w:t xml:space="preserve">of this type </w:t>
      </w:r>
      <w:r w:rsidR="006B25AB" w:rsidRPr="006B25AB">
        <w:rPr>
          <w:rFonts w:ascii="Arial" w:eastAsia="Times New Roman" w:hAnsi="Arial" w:cs="Arial"/>
          <w:color w:val="000000"/>
          <w:sz w:val="24"/>
          <w:szCs w:val="24"/>
        </w:rPr>
        <w:t>commonly found in the bylaws of public Delaware corporations</w:t>
      </w:r>
      <w:r w:rsidR="006B25AB">
        <w:rPr>
          <w:rFonts w:ascii="Arial" w:eastAsia="Times New Roman" w:hAnsi="Arial" w:cs="Arial"/>
          <w:color w:val="000000"/>
          <w:sz w:val="24"/>
          <w:szCs w:val="24"/>
        </w:rPr>
        <w:t xml:space="preserve"> and provide structure and procedure that assists all stockholders in being informed in advance </w:t>
      </w:r>
      <w:r>
        <w:rPr>
          <w:rFonts w:ascii="Arial" w:eastAsia="Times New Roman" w:hAnsi="Arial" w:cs="Arial"/>
          <w:color w:val="000000"/>
          <w:sz w:val="24"/>
          <w:szCs w:val="24"/>
        </w:rPr>
        <w:t>of and</w:t>
      </w:r>
      <w:r w:rsidR="006B25AB">
        <w:rPr>
          <w:rFonts w:ascii="Arial" w:eastAsia="Times New Roman" w:hAnsi="Arial" w:cs="Arial"/>
          <w:color w:val="000000"/>
          <w:sz w:val="24"/>
          <w:szCs w:val="24"/>
        </w:rPr>
        <w:t xml:space="preserve"> providing adequate notice of </w:t>
      </w:r>
      <w:proofErr w:type="gramStart"/>
      <w:r w:rsidR="006B25AB">
        <w:rPr>
          <w:rFonts w:ascii="Arial" w:eastAsia="Times New Roman" w:hAnsi="Arial" w:cs="Arial"/>
          <w:color w:val="000000"/>
          <w:sz w:val="24"/>
          <w:szCs w:val="24"/>
        </w:rPr>
        <w:t>any and all</w:t>
      </w:r>
      <w:proofErr w:type="gramEnd"/>
      <w:r w:rsidR="006B25AB">
        <w:rPr>
          <w:rFonts w:ascii="Arial" w:eastAsia="Times New Roman" w:hAnsi="Arial" w:cs="Arial"/>
          <w:color w:val="000000"/>
          <w:sz w:val="24"/>
          <w:szCs w:val="24"/>
        </w:rPr>
        <w:t xml:space="preserve"> matters submitted for vote at, any annual or special meeting</w:t>
      </w:r>
      <w:r w:rsidR="006B25AB" w:rsidRPr="006B25AB">
        <w:rPr>
          <w:rFonts w:ascii="Arial" w:eastAsia="Times New Roman" w:hAnsi="Arial" w:cs="Arial"/>
          <w:color w:val="000000"/>
          <w:sz w:val="24"/>
          <w:szCs w:val="24"/>
        </w:rPr>
        <w:t>.</w:t>
      </w:r>
    </w:p>
    <w:p w14:paraId="74225369" w14:textId="77777777" w:rsidR="001D0767" w:rsidRDefault="001D0767" w:rsidP="006B25AB">
      <w:pPr>
        <w:spacing w:after="0" w:line="240" w:lineRule="auto"/>
        <w:jc w:val="both"/>
        <w:rPr>
          <w:rFonts w:ascii="Arial" w:eastAsia="Times New Roman" w:hAnsi="Arial" w:cs="Arial"/>
          <w:b/>
          <w:i/>
          <w:color w:val="000000"/>
          <w:sz w:val="24"/>
          <w:szCs w:val="24"/>
        </w:rPr>
      </w:pPr>
    </w:p>
    <w:p w14:paraId="7422536A" w14:textId="77777777" w:rsidR="006B25AB" w:rsidRDefault="003E4645" w:rsidP="006B25AB">
      <w:pPr>
        <w:spacing w:after="0" w:line="240" w:lineRule="auto"/>
        <w:jc w:val="both"/>
        <w:rPr>
          <w:rFonts w:ascii="Arial" w:eastAsia="Times New Roman" w:hAnsi="Arial" w:cs="Arial"/>
          <w:b/>
          <w:i/>
          <w:color w:val="000000"/>
          <w:sz w:val="24"/>
          <w:szCs w:val="24"/>
        </w:rPr>
      </w:pPr>
      <w:r>
        <w:rPr>
          <w:rFonts w:ascii="Arial" w:eastAsia="Times New Roman" w:hAnsi="Arial" w:cs="Arial"/>
          <w:b/>
          <w:i/>
          <w:color w:val="000000"/>
          <w:sz w:val="24"/>
          <w:szCs w:val="24"/>
        </w:rPr>
        <w:t>Action Without a Meeting</w:t>
      </w:r>
    </w:p>
    <w:p w14:paraId="7422536B" w14:textId="77777777" w:rsidR="003A173C" w:rsidRDefault="003A173C" w:rsidP="006B25AB">
      <w:pPr>
        <w:spacing w:after="0" w:line="240" w:lineRule="auto"/>
        <w:jc w:val="both"/>
        <w:rPr>
          <w:rFonts w:ascii="Arial" w:eastAsia="Times New Roman" w:hAnsi="Arial" w:cs="Arial"/>
          <w:b/>
          <w:i/>
          <w:color w:val="000000"/>
          <w:sz w:val="24"/>
          <w:szCs w:val="24"/>
        </w:rPr>
      </w:pPr>
    </w:p>
    <w:p w14:paraId="7422536C" w14:textId="77777777" w:rsidR="006B25AB"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Section 2.08 of the Amended Bylaws provides that any action required or permitted to be taken at any annual or special </w:t>
      </w:r>
      <w:proofErr w:type="gramStart"/>
      <w:r>
        <w:rPr>
          <w:rFonts w:ascii="Arial" w:eastAsia="Times New Roman" w:hAnsi="Arial" w:cs="Arial"/>
          <w:color w:val="000000"/>
          <w:sz w:val="24"/>
          <w:szCs w:val="24"/>
        </w:rPr>
        <w:t>meeting</w:t>
      </w:r>
      <w:proofErr w:type="gramEnd"/>
      <w:r>
        <w:rPr>
          <w:rFonts w:ascii="Arial" w:eastAsia="Times New Roman" w:hAnsi="Arial" w:cs="Arial"/>
          <w:color w:val="000000"/>
          <w:sz w:val="24"/>
          <w:szCs w:val="24"/>
        </w:rPr>
        <w:t xml:space="preserve"> of stockholders may be taken without a meeting, without prior notice, and without a vote, if a consent or consents in writing set</w:t>
      </w:r>
      <w:r>
        <w:rPr>
          <w:rFonts w:ascii="Arial" w:eastAsia="Times New Roman" w:hAnsi="Arial" w:cs="Arial"/>
          <w:color w:val="000000"/>
          <w:sz w:val="24"/>
          <w:szCs w:val="24"/>
        </w:rPr>
        <w:t xml:space="preserve">ting forth the action so taken shall be signed by </w:t>
      </w:r>
      <w:r w:rsidRPr="006B25AB">
        <w:rPr>
          <w:rFonts w:ascii="Arial" w:eastAsia="Times New Roman" w:hAnsi="Arial" w:cs="Arial"/>
          <w:color w:val="000000"/>
          <w:sz w:val="24"/>
          <w:szCs w:val="24"/>
        </w:rPr>
        <w:t>at least eighty percent (80%) of the outstanding stock of each class of stock entitled to vote thereon</w:t>
      </w:r>
      <w:r>
        <w:rPr>
          <w:rFonts w:ascii="Arial" w:eastAsia="Times New Roman" w:hAnsi="Arial" w:cs="Arial"/>
          <w:color w:val="000000"/>
          <w:sz w:val="24"/>
          <w:szCs w:val="24"/>
        </w:rPr>
        <w:t xml:space="preserve">. </w:t>
      </w:r>
    </w:p>
    <w:p w14:paraId="7422536D" w14:textId="77777777" w:rsidR="006B25AB" w:rsidRDefault="006B25AB" w:rsidP="006B25AB">
      <w:pPr>
        <w:spacing w:after="0" w:line="240" w:lineRule="auto"/>
        <w:jc w:val="both"/>
        <w:rPr>
          <w:rFonts w:ascii="Arial" w:eastAsia="Times New Roman" w:hAnsi="Arial" w:cs="Arial"/>
          <w:color w:val="000000"/>
          <w:sz w:val="24"/>
          <w:szCs w:val="24"/>
        </w:rPr>
      </w:pPr>
    </w:p>
    <w:p w14:paraId="7422536E" w14:textId="77777777" w:rsidR="006B25AB"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Prior Bylaws included a similar provision that provided that such a written consent needed to be</w:t>
      </w:r>
      <w:r>
        <w:rPr>
          <w:rFonts w:ascii="Arial" w:eastAsia="Times New Roman" w:hAnsi="Arial" w:cs="Arial"/>
          <w:color w:val="000000"/>
          <w:sz w:val="24"/>
          <w:szCs w:val="24"/>
        </w:rPr>
        <w:t xml:space="preserve"> signed and delivered by holders of outstanding stock having not less than the minimum number of votes that would be necessary to authorize or take such action at a meeting at which all shares entitled to vote thereon were present and voted.</w:t>
      </w:r>
    </w:p>
    <w:p w14:paraId="7422536F" w14:textId="77777777" w:rsidR="006B25AB" w:rsidRDefault="006B25AB" w:rsidP="006B25AB">
      <w:pPr>
        <w:spacing w:after="0" w:line="240" w:lineRule="auto"/>
        <w:jc w:val="both"/>
        <w:rPr>
          <w:rFonts w:ascii="Arial" w:eastAsia="Times New Roman" w:hAnsi="Arial" w:cs="Arial"/>
          <w:color w:val="000000"/>
          <w:sz w:val="24"/>
          <w:szCs w:val="24"/>
        </w:rPr>
      </w:pPr>
    </w:p>
    <w:p w14:paraId="74225370" w14:textId="77777777" w:rsidR="006B25AB"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This amendmen</w:t>
      </w:r>
      <w:r>
        <w:rPr>
          <w:rFonts w:ascii="Arial" w:eastAsia="Times New Roman" w:hAnsi="Arial" w:cs="Arial"/>
          <w:color w:val="000000"/>
          <w:sz w:val="24"/>
          <w:szCs w:val="24"/>
        </w:rPr>
        <w:t>t is intended to set the requirements for a written consent to support and be consistent with the Advance Notice Provisions.</w:t>
      </w:r>
    </w:p>
    <w:p w14:paraId="74225371" w14:textId="77777777" w:rsidR="006B25AB" w:rsidRPr="00803368" w:rsidRDefault="006B25AB" w:rsidP="006B25AB">
      <w:pPr>
        <w:spacing w:after="0" w:line="240" w:lineRule="auto"/>
        <w:jc w:val="both"/>
        <w:rPr>
          <w:rFonts w:ascii="Arial" w:eastAsia="Times New Roman" w:hAnsi="Arial" w:cs="Arial"/>
          <w:b/>
          <w:i/>
          <w:color w:val="000000"/>
          <w:sz w:val="24"/>
          <w:szCs w:val="24"/>
        </w:rPr>
      </w:pPr>
    </w:p>
    <w:p w14:paraId="74225372" w14:textId="77777777" w:rsidR="001D0767" w:rsidRDefault="003E4645" w:rsidP="006B25AB">
      <w:pPr>
        <w:spacing w:after="0" w:line="240" w:lineRule="auto"/>
        <w:jc w:val="both"/>
        <w:rPr>
          <w:rFonts w:ascii="Arial" w:eastAsia="Times New Roman" w:hAnsi="Arial" w:cs="Arial"/>
          <w:b/>
          <w:i/>
          <w:color w:val="000000"/>
          <w:sz w:val="24"/>
          <w:szCs w:val="24"/>
        </w:rPr>
      </w:pPr>
      <w:r>
        <w:rPr>
          <w:rFonts w:ascii="Arial" w:eastAsia="Times New Roman" w:hAnsi="Arial" w:cs="Arial"/>
          <w:b/>
          <w:i/>
          <w:color w:val="000000"/>
          <w:sz w:val="24"/>
          <w:szCs w:val="24"/>
        </w:rPr>
        <w:t>Exclusive Forum Provisions</w:t>
      </w:r>
    </w:p>
    <w:p w14:paraId="74225373" w14:textId="77777777" w:rsidR="006B25AB" w:rsidRPr="00803368" w:rsidRDefault="006B25AB" w:rsidP="006B25AB">
      <w:pPr>
        <w:spacing w:after="0" w:line="240" w:lineRule="auto"/>
        <w:jc w:val="both"/>
        <w:rPr>
          <w:rFonts w:ascii="Arial" w:eastAsia="Times New Roman" w:hAnsi="Arial" w:cs="Arial"/>
          <w:b/>
          <w:i/>
          <w:color w:val="000000"/>
          <w:sz w:val="24"/>
          <w:szCs w:val="24"/>
        </w:rPr>
      </w:pPr>
    </w:p>
    <w:p w14:paraId="74225374" w14:textId="77777777" w:rsidR="00FA29B0"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Article 10 of the </w:t>
      </w:r>
      <w:r w:rsidR="006B25AB">
        <w:rPr>
          <w:rFonts w:ascii="Arial" w:eastAsia="Times New Roman" w:hAnsi="Arial" w:cs="Arial"/>
          <w:color w:val="000000"/>
          <w:sz w:val="24"/>
          <w:szCs w:val="24"/>
        </w:rPr>
        <w:t>Amended Bylaws</w:t>
      </w:r>
      <w:r>
        <w:rPr>
          <w:rFonts w:ascii="Arial" w:eastAsia="Times New Roman" w:hAnsi="Arial" w:cs="Arial"/>
          <w:color w:val="000000"/>
          <w:sz w:val="24"/>
          <w:szCs w:val="24"/>
        </w:rPr>
        <w:t xml:space="preserve"> (the </w:t>
      </w:r>
      <w:r>
        <w:rPr>
          <w:rFonts w:ascii="Arial" w:eastAsia="Times New Roman" w:hAnsi="Arial" w:cs="Arial"/>
          <w:color w:val="000000"/>
          <w:sz w:val="24"/>
          <w:szCs w:val="24"/>
          <w:u w:val="single"/>
        </w:rPr>
        <w:t xml:space="preserve">“Exclusive Forum </w:t>
      </w:r>
      <w:r w:rsidR="007231EA">
        <w:rPr>
          <w:rFonts w:ascii="Arial" w:eastAsia="Times New Roman" w:hAnsi="Arial" w:cs="Arial"/>
          <w:color w:val="000000"/>
          <w:sz w:val="24"/>
          <w:szCs w:val="24"/>
          <w:u w:val="single"/>
        </w:rPr>
        <w:t>Provision</w:t>
      </w:r>
      <w:r>
        <w:rPr>
          <w:rFonts w:ascii="Arial" w:eastAsia="Times New Roman" w:hAnsi="Arial" w:cs="Arial"/>
          <w:color w:val="000000"/>
          <w:sz w:val="24"/>
          <w:szCs w:val="24"/>
        </w:rPr>
        <w:t>”)</w:t>
      </w:r>
      <w:r w:rsidR="007231EA">
        <w:rPr>
          <w:rFonts w:ascii="Arial" w:eastAsia="Times New Roman" w:hAnsi="Arial" w:cs="Arial"/>
          <w:color w:val="000000"/>
          <w:sz w:val="24"/>
          <w:szCs w:val="24"/>
        </w:rPr>
        <w:t xml:space="preserve"> </w:t>
      </w:r>
      <w:r w:rsidRPr="00803368">
        <w:rPr>
          <w:rFonts w:ascii="Arial" w:eastAsia="Times New Roman" w:hAnsi="Arial" w:cs="Arial"/>
          <w:color w:val="000000"/>
          <w:sz w:val="24"/>
          <w:szCs w:val="24"/>
        </w:rPr>
        <w:t>sets</w:t>
      </w:r>
      <w:r>
        <w:rPr>
          <w:rFonts w:ascii="Arial" w:eastAsia="Times New Roman" w:hAnsi="Arial" w:cs="Arial"/>
          <w:color w:val="000000"/>
          <w:sz w:val="24"/>
          <w:szCs w:val="24"/>
        </w:rPr>
        <w:t xml:space="preserve"> </w:t>
      </w:r>
      <w:r w:rsidR="006B25AB">
        <w:rPr>
          <w:rFonts w:ascii="Arial" w:eastAsia="Times New Roman" w:hAnsi="Arial" w:cs="Arial"/>
          <w:color w:val="000000"/>
          <w:sz w:val="24"/>
          <w:szCs w:val="24"/>
        </w:rPr>
        <w:t>the forums available</w:t>
      </w:r>
      <w:r>
        <w:rPr>
          <w:rFonts w:ascii="Arial" w:eastAsia="Times New Roman" w:hAnsi="Arial" w:cs="Arial"/>
          <w:color w:val="000000"/>
          <w:sz w:val="24"/>
          <w:szCs w:val="24"/>
        </w:rPr>
        <w:t xml:space="preserve"> for the adjudication of </w:t>
      </w:r>
      <w:r w:rsidR="006B25AB">
        <w:rPr>
          <w:rFonts w:ascii="Arial" w:eastAsia="Times New Roman" w:hAnsi="Arial" w:cs="Arial"/>
          <w:color w:val="000000"/>
          <w:sz w:val="24"/>
          <w:szCs w:val="24"/>
        </w:rPr>
        <w:t>certain types of disputes involving the Company</w:t>
      </w:r>
      <w:r w:rsidR="003A173C">
        <w:rPr>
          <w:rFonts w:ascii="Arial" w:eastAsia="Times New Roman" w:hAnsi="Arial" w:cs="Arial"/>
          <w:color w:val="000000"/>
          <w:sz w:val="24"/>
          <w:szCs w:val="24"/>
        </w:rPr>
        <w:t xml:space="preserve"> or related matters</w:t>
      </w:r>
      <w:r>
        <w:rPr>
          <w:rFonts w:ascii="Arial" w:eastAsia="Times New Roman" w:hAnsi="Arial" w:cs="Arial"/>
          <w:color w:val="000000"/>
          <w:sz w:val="24"/>
          <w:szCs w:val="24"/>
        </w:rPr>
        <w:t xml:space="preserve">. </w:t>
      </w:r>
    </w:p>
    <w:p w14:paraId="74225375" w14:textId="77777777" w:rsidR="007231EA" w:rsidRDefault="007231EA" w:rsidP="006B25AB">
      <w:pPr>
        <w:spacing w:after="0" w:line="240" w:lineRule="auto"/>
        <w:jc w:val="both"/>
        <w:rPr>
          <w:rFonts w:ascii="Arial" w:eastAsia="Times New Roman" w:hAnsi="Arial" w:cs="Arial"/>
          <w:color w:val="000000"/>
          <w:sz w:val="24"/>
          <w:szCs w:val="24"/>
        </w:rPr>
      </w:pPr>
    </w:p>
    <w:p w14:paraId="74225376" w14:textId="77777777" w:rsidR="007231EA"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Exclusive Forum Provision provides that, unless the Company consents in writing to the selection of an alternative forum, a state or federal court located wi</w:t>
      </w:r>
      <w:r>
        <w:rPr>
          <w:rFonts w:ascii="Arial" w:eastAsia="Times New Roman" w:hAnsi="Arial" w:cs="Arial"/>
          <w:color w:val="000000"/>
          <w:sz w:val="24"/>
          <w:szCs w:val="24"/>
        </w:rPr>
        <w:t xml:space="preserve">thin Cuyahoga County in the State of Ohio, the federal district court for the District of Delaware or any other state court located within the State of Delaware shall to the fullest extent permitted by law, be the sole and exclusive forum for: (a) </w:t>
      </w:r>
      <w:r w:rsidRPr="007231EA">
        <w:rPr>
          <w:rFonts w:ascii="Arial" w:eastAsia="Times New Roman" w:hAnsi="Arial" w:cs="Arial"/>
          <w:color w:val="000000"/>
          <w:sz w:val="24"/>
          <w:szCs w:val="24"/>
        </w:rPr>
        <w:t>any deri</w:t>
      </w:r>
      <w:r w:rsidRPr="007231EA">
        <w:rPr>
          <w:rFonts w:ascii="Arial" w:eastAsia="Times New Roman" w:hAnsi="Arial" w:cs="Arial"/>
          <w:color w:val="000000"/>
          <w:sz w:val="24"/>
          <w:szCs w:val="24"/>
        </w:rPr>
        <w:t>vative action or proceeding broug</w:t>
      </w:r>
      <w:r>
        <w:rPr>
          <w:rFonts w:ascii="Arial" w:eastAsia="Times New Roman" w:hAnsi="Arial" w:cs="Arial"/>
          <w:color w:val="000000"/>
          <w:sz w:val="24"/>
          <w:szCs w:val="24"/>
        </w:rPr>
        <w:t xml:space="preserve">ht on behalf of the </w:t>
      </w:r>
      <w:r w:rsidR="003A173C">
        <w:rPr>
          <w:rFonts w:ascii="Arial" w:eastAsia="Times New Roman" w:hAnsi="Arial" w:cs="Arial"/>
          <w:color w:val="000000"/>
          <w:sz w:val="24"/>
          <w:szCs w:val="24"/>
        </w:rPr>
        <w:t>Company</w:t>
      </w:r>
      <w:r>
        <w:rPr>
          <w:rFonts w:ascii="Arial" w:eastAsia="Times New Roman" w:hAnsi="Arial" w:cs="Arial"/>
          <w:color w:val="000000"/>
          <w:sz w:val="24"/>
          <w:szCs w:val="24"/>
        </w:rPr>
        <w:t xml:space="preserve">; (b) </w:t>
      </w:r>
      <w:r w:rsidRPr="007231EA">
        <w:rPr>
          <w:rFonts w:ascii="Arial" w:eastAsia="Times New Roman" w:hAnsi="Arial" w:cs="Arial"/>
          <w:color w:val="000000"/>
          <w:sz w:val="24"/>
          <w:szCs w:val="24"/>
        </w:rPr>
        <w:t xml:space="preserve">any action asserting a claim for breach of a fiduciary duty owed by any director, officer, employee, or stockholder of the </w:t>
      </w:r>
      <w:r w:rsidR="003A173C">
        <w:rPr>
          <w:rFonts w:ascii="Arial" w:eastAsia="Times New Roman" w:hAnsi="Arial" w:cs="Arial"/>
          <w:color w:val="000000"/>
          <w:sz w:val="24"/>
          <w:szCs w:val="24"/>
        </w:rPr>
        <w:t>Company</w:t>
      </w:r>
      <w:r w:rsidRPr="007231EA">
        <w:rPr>
          <w:rFonts w:ascii="Arial" w:eastAsia="Times New Roman" w:hAnsi="Arial" w:cs="Arial"/>
          <w:color w:val="000000"/>
          <w:sz w:val="24"/>
          <w:szCs w:val="24"/>
        </w:rPr>
        <w:t xml:space="preserve"> to the </w:t>
      </w:r>
      <w:r w:rsidR="003A173C">
        <w:rPr>
          <w:rFonts w:ascii="Arial" w:eastAsia="Times New Roman" w:hAnsi="Arial" w:cs="Arial"/>
          <w:color w:val="000000"/>
          <w:sz w:val="24"/>
          <w:szCs w:val="24"/>
        </w:rPr>
        <w:t>Company</w:t>
      </w:r>
      <w:r w:rsidRPr="007231EA">
        <w:rPr>
          <w:rFonts w:ascii="Arial" w:eastAsia="Times New Roman" w:hAnsi="Arial" w:cs="Arial"/>
          <w:color w:val="000000"/>
          <w:sz w:val="24"/>
          <w:szCs w:val="24"/>
        </w:rPr>
        <w:t xml:space="preserve"> or </w:t>
      </w:r>
      <w:r>
        <w:rPr>
          <w:rFonts w:ascii="Arial" w:eastAsia="Times New Roman" w:hAnsi="Arial" w:cs="Arial"/>
          <w:color w:val="000000"/>
          <w:sz w:val="24"/>
          <w:szCs w:val="24"/>
        </w:rPr>
        <w:t xml:space="preserve">the </w:t>
      </w:r>
      <w:r w:rsidR="003A173C">
        <w:rPr>
          <w:rFonts w:ascii="Arial" w:eastAsia="Times New Roman" w:hAnsi="Arial" w:cs="Arial"/>
          <w:color w:val="000000"/>
          <w:sz w:val="24"/>
          <w:szCs w:val="24"/>
        </w:rPr>
        <w:t>Company</w:t>
      </w:r>
      <w:r>
        <w:rPr>
          <w:rFonts w:ascii="Arial" w:eastAsia="Times New Roman" w:hAnsi="Arial" w:cs="Arial"/>
          <w:color w:val="000000"/>
          <w:sz w:val="24"/>
          <w:szCs w:val="24"/>
        </w:rPr>
        <w:t xml:space="preserve">’s stockholders; (c) </w:t>
      </w:r>
      <w:r w:rsidRPr="007231EA">
        <w:rPr>
          <w:rFonts w:ascii="Arial" w:eastAsia="Times New Roman" w:hAnsi="Arial" w:cs="Arial"/>
          <w:color w:val="000000"/>
          <w:sz w:val="24"/>
          <w:szCs w:val="24"/>
        </w:rPr>
        <w:t>any actio</w:t>
      </w:r>
      <w:r w:rsidRPr="007231EA">
        <w:rPr>
          <w:rFonts w:ascii="Arial" w:eastAsia="Times New Roman" w:hAnsi="Arial" w:cs="Arial"/>
          <w:color w:val="000000"/>
          <w:sz w:val="24"/>
          <w:szCs w:val="24"/>
        </w:rPr>
        <w:t xml:space="preserve">n asserting a claim arising pursuant to any provision of the Delaware General </w:t>
      </w:r>
      <w:r w:rsidR="003A173C">
        <w:rPr>
          <w:rFonts w:ascii="Arial" w:eastAsia="Times New Roman" w:hAnsi="Arial" w:cs="Arial"/>
          <w:color w:val="000000"/>
          <w:sz w:val="24"/>
          <w:szCs w:val="24"/>
        </w:rPr>
        <w:t>Corporation Law, the Company’s certificate of incorporation</w:t>
      </w:r>
      <w:r w:rsidRPr="007231EA">
        <w:rPr>
          <w:rFonts w:ascii="Arial" w:eastAsia="Times New Roman" w:hAnsi="Arial" w:cs="Arial"/>
          <w:color w:val="000000"/>
          <w:sz w:val="24"/>
          <w:szCs w:val="24"/>
        </w:rPr>
        <w:t xml:space="preserve">, or the </w:t>
      </w:r>
      <w:r>
        <w:rPr>
          <w:rFonts w:ascii="Arial" w:eastAsia="Times New Roman" w:hAnsi="Arial" w:cs="Arial"/>
          <w:color w:val="000000"/>
          <w:sz w:val="24"/>
          <w:szCs w:val="24"/>
        </w:rPr>
        <w:t>b</w:t>
      </w:r>
      <w:r w:rsidRPr="007231EA">
        <w:rPr>
          <w:rFonts w:ascii="Arial" w:eastAsia="Times New Roman" w:hAnsi="Arial" w:cs="Arial"/>
          <w:color w:val="000000"/>
          <w:sz w:val="24"/>
          <w:szCs w:val="24"/>
        </w:rPr>
        <w:t xml:space="preserve">ylaws (as either </w:t>
      </w:r>
      <w:r>
        <w:rPr>
          <w:rFonts w:ascii="Arial" w:eastAsia="Times New Roman" w:hAnsi="Arial" w:cs="Arial"/>
          <w:color w:val="000000"/>
          <w:sz w:val="24"/>
          <w:szCs w:val="24"/>
        </w:rPr>
        <w:t xml:space="preserve">may be amended or restated); or (d) </w:t>
      </w:r>
      <w:r w:rsidRPr="007231EA">
        <w:rPr>
          <w:rFonts w:ascii="Arial" w:eastAsia="Times New Roman" w:hAnsi="Arial" w:cs="Arial"/>
          <w:color w:val="000000"/>
          <w:sz w:val="24"/>
          <w:szCs w:val="24"/>
        </w:rPr>
        <w:t>any action asserting a claim governed by the internal af</w:t>
      </w:r>
      <w:r w:rsidRPr="007231EA">
        <w:rPr>
          <w:rFonts w:ascii="Arial" w:eastAsia="Times New Roman" w:hAnsi="Arial" w:cs="Arial"/>
          <w:color w:val="000000"/>
          <w:sz w:val="24"/>
          <w:szCs w:val="24"/>
        </w:rPr>
        <w:t>fairs doctrine.</w:t>
      </w:r>
    </w:p>
    <w:p w14:paraId="74225377" w14:textId="77777777" w:rsidR="007231EA" w:rsidRDefault="007231EA" w:rsidP="006B25AB">
      <w:pPr>
        <w:spacing w:after="0" w:line="240" w:lineRule="auto"/>
        <w:jc w:val="both"/>
        <w:rPr>
          <w:rFonts w:ascii="Arial" w:eastAsia="Times New Roman" w:hAnsi="Arial" w:cs="Arial"/>
          <w:color w:val="000000"/>
          <w:sz w:val="24"/>
          <w:szCs w:val="24"/>
        </w:rPr>
      </w:pPr>
    </w:p>
    <w:p w14:paraId="74225378" w14:textId="77777777" w:rsidR="007231EA"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Prior Bylaws did not have any provisions </w:t>
      </w:r>
      <w:r w:rsidR="006B25AB">
        <w:rPr>
          <w:rFonts w:ascii="Arial" w:eastAsia="Times New Roman" w:hAnsi="Arial" w:cs="Arial"/>
          <w:color w:val="000000"/>
          <w:sz w:val="24"/>
          <w:szCs w:val="24"/>
        </w:rPr>
        <w:t>establishing</w:t>
      </w:r>
      <w:r>
        <w:rPr>
          <w:rFonts w:ascii="Arial" w:eastAsia="Times New Roman" w:hAnsi="Arial" w:cs="Arial"/>
          <w:color w:val="000000"/>
          <w:sz w:val="24"/>
          <w:szCs w:val="24"/>
        </w:rPr>
        <w:t xml:space="preserve"> a specific forum for adjudication of disputes. </w:t>
      </w:r>
      <w:r w:rsidR="006B25AB">
        <w:rPr>
          <w:rFonts w:ascii="Arial" w:eastAsia="Times New Roman" w:hAnsi="Arial" w:cs="Arial"/>
          <w:color w:val="000000"/>
          <w:sz w:val="24"/>
          <w:szCs w:val="24"/>
        </w:rPr>
        <w:t>The Exclusive Forum Provision is intended to u</w:t>
      </w:r>
      <w:r w:rsidR="006B25AB" w:rsidRPr="006B25AB">
        <w:rPr>
          <w:rFonts w:ascii="Arial" w:eastAsia="Times New Roman" w:hAnsi="Arial" w:cs="Arial"/>
          <w:color w:val="000000"/>
          <w:sz w:val="24"/>
          <w:szCs w:val="24"/>
        </w:rPr>
        <w:t xml:space="preserve">pdate the Prior Bylaws to include provisions </w:t>
      </w:r>
      <w:r w:rsidR="006B25AB">
        <w:rPr>
          <w:rFonts w:ascii="Arial" w:eastAsia="Times New Roman" w:hAnsi="Arial" w:cs="Arial"/>
          <w:color w:val="000000"/>
          <w:sz w:val="24"/>
          <w:szCs w:val="24"/>
        </w:rPr>
        <w:t xml:space="preserve">of this type </w:t>
      </w:r>
      <w:r w:rsidR="006B25AB" w:rsidRPr="006B25AB">
        <w:rPr>
          <w:rFonts w:ascii="Arial" w:eastAsia="Times New Roman" w:hAnsi="Arial" w:cs="Arial"/>
          <w:color w:val="000000"/>
          <w:sz w:val="24"/>
          <w:szCs w:val="24"/>
        </w:rPr>
        <w:t>commonly found in the bylaws of public Delaware corporations</w:t>
      </w:r>
      <w:r w:rsidR="006B25AB">
        <w:rPr>
          <w:rFonts w:ascii="Arial" w:eastAsia="Times New Roman" w:hAnsi="Arial" w:cs="Arial"/>
          <w:color w:val="000000"/>
          <w:sz w:val="24"/>
          <w:szCs w:val="24"/>
        </w:rPr>
        <w:t>.</w:t>
      </w:r>
    </w:p>
    <w:p w14:paraId="74225379" w14:textId="77777777" w:rsidR="007231EA" w:rsidRDefault="007231EA" w:rsidP="006B25AB">
      <w:pPr>
        <w:spacing w:after="0" w:line="240" w:lineRule="auto"/>
        <w:jc w:val="both"/>
        <w:rPr>
          <w:rFonts w:ascii="Arial" w:eastAsia="Times New Roman" w:hAnsi="Arial" w:cs="Arial"/>
          <w:color w:val="000000"/>
          <w:sz w:val="24"/>
          <w:szCs w:val="24"/>
        </w:rPr>
      </w:pPr>
    </w:p>
    <w:p w14:paraId="7422537A" w14:textId="77777777" w:rsidR="00DE7BDE" w:rsidRDefault="003E4645" w:rsidP="006B25AB">
      <w:pPr>
        <w:spacing w:after="0" w:line="240" w:lineRule="auto"/>
        <w:jc w:val="both"/>
        <w:rPr>
          <w:rFonts w:ascii="Arial" w:eastAsia="Times New Roman" w:hAnsi="Arial" w:cs="Arial"/>
          <w:color w:val="000000"/>
          <w:sz w:val="24"/>
          <w:szCs w:val="24"/>
        </w:rPr>
      </w:pPr>
      <w:r w:rsidRPr="008D585B">
        <w:rPr>
          <w:rFonts w:ascii="Arial" w:eastAsia="Times New Roman" w:hAnsi="Arial" w:cs="Arial"/>
          <w:color w:val="000000"/>
          <w:sz w:val="24"/>
          <w:szCs w:val="24"/>
        </w:rPr>
        <w:lastRenderedPageBreak/>
        <w:t xml:space="preserve">The foregoing description of the </w:t>
      </w:r>
      <w:r>
        <w:rPr>
          <w:rFonts w:ascii="Arial" w:eastAsia="Times New Roman" w:hAnsi="Arial" w:cs="Arial"/>
          <w:color w:val="000000"/>
          <w:sz w:val="24"/>
          <w:szCs w:val="24"/>
        </w:rPr>
        <w:t>Amended</w:t>
      </w:r>
      <w:r w:rsidRPr="008D585B">
        <w:rPr>
          <w:rFonts w:ascii="Arial" w:eastAsia="Times New Roman" w:hAnsi="Arial" w:cs="Arial"/>
          <w:color w:val="000000"/>
          <w:sz w:val="24"/>
          <w:szCs w:val="24"/>
        </w:rPr>
        <w:t xml:space="preserve"> Bylaws does not purport to be complete and is qualified in its entirety by reference to the full text of the </w:t>
      </w:r>
      <w:r>
        <w:rPr>
          <w:rFonts w:ascii="Arial" w:eastAsia="Times New Roman" w:hAnsi="Arial" w:cs="Arial"/>
          <w:color w:val="000000"/>
          <w:sz w:val="24"/>
          <w:szCs w:val="24"/>
        </w:rPr>
        <w:t>Amended</w:t>
      </w:r>
      <w:r w:rsidRPr="008D585B">
        <w:rPr>
          <w:rFonts w:ascii="Arial" w:eastAsia="Times New Roman" w:hAnsi="Arial" w:cs="Arial"/>
          <w:color w:val="000000"/>
          <w:sz w:val="24"/>
          <w:szCs w:val="24"/>
        </w:rPr>
        <w:t xml:space="preserve"> Bylaws, a copy of which is </w:t>
      </w:r>
      <w:r>
        <w:rPr>
          <w:rFonts w:ascii="Arial" w:eastAsia="Times New Roman" w:hAnsi="Arial" w:cs="Arial"/>
          <w:color w:val="000000"/>
          <w:sz w:val="24"/>
          <w:szCs w:val="24"/>
        </w:rPr>
        <w:t>being publicly disclosed concu</w:t>
      </w:r>
      <w:r>
        <w:rPr>
          <w:rFonts w:ascii="Arial" w:eastAsia="Times New Roman" w:hAnsi="Arial" w:cs="Arial"/>
          <w:color w:val="000000"/>
          <w:sz w:val="24"/>
          <w:szCs w:val="24"/>
        </w:rPr>
        <w:t>rrently with this release</w:t>
      </w:r>
      <w:r w:rsidRPr="008D585B">
        <w:rPr>
          <w:rFonts w:ascii="Arial" w:eastAsia="Times New Roman" w:hAnsi="Arial" w:cs="Arial"/>
          <w:color w:val="000000"/>
          <w:sz w:val="24"/>
          <w:szCs w:val="24"/>
        </w:rPr>
        <w:t xml:space="preserve"> and is incorporated herein by reference.</w:t>
      </w:r>
    </w:p>
    <w:p w14:paraId="7422537B" w14:textId="77777777" w:rsidR="003A173C" w:rsidRDefault="003A173C" w:rsidP="006B25AB">
      <w:pPr>
        <w:spacing w:after="0" w:line="240" w:lineRule="auto"/>
        <w:jc w:val="both"/>
        <w:rPr>
          <w:rFonts w:ascii="Arial" w:eastAsia="Times New Roman" w:hAnsi="Arial" w:cs="Arial"/>
          <w:color w:val="000000"/>
          <w:sz w:val="24"/>
          <w:szCs w:val="24"/>
        </w:rPr>
      </w:pPr>
    </w:p>
    <w:p w14:paraId="7422537C" w14:textId="77777777" w:rsidR="003A173C" w:rsidRPr="003A173C" w:rsidRDefault="003E4645" w:rsidP="006B25AB">
      <w:pPr>
        <w:spacing w:after="0" w:line="240" w:lineRule="auto"/>
        <w:jc w:val="both"/>
        <w:rPr>
          <w:rFonts w:ascii="Arial" w:eastAsia="Times New Roman" w:hAnsi="Arial" w:cs="Arial"/>
          <w:b/>
          <w:i/>
          <w:color w:val="000000"/>
          <w:sz w:val="24"/>
          <w:szCs w:val="24"/>
        </w:rPr>
      </w:pPr>
      <w:r>
        <w:rPr>
          <w:rFonts w:ascii="Arial" w:eastAsia="Times New Roman" w:hAnsi="Arial" w:cs="Arial"/>
          <w:b/>
          <w:i/>
          <w:color w:val="000000"/>
          <w:sz w:val="24"/>
          <w:szCs w:val="24"/>
        </w:rPr>
        <w:t>Extension of</w:t>
      </w:r>
      <w:r w:rsidRPr="003A173C">
        <w:rPr>
          <w:rFonts w:ascii="Arial" w:eastAsia="Times New Roman" w:hAnsi="Arial" w:cs="Arial"/>
          <w:b/>
          <w:i/>
          <w:color w:val="000000"/>
          <w:sz w:val="24"/>
          <w:szCs w:val="24"/>
        </w:rPr>
        <w:t xml:space="preserve"> 2012 Stock Incentive Plan</w:t>
      </w:r>
    </w:p>
    <w:p w14:paraId="7422537D" w14:textId="77777777" w:rsidR="003A173C" w:rsidRDefault="003A173C" w:rsidP="006B25AB">
      <w:pPr>
        <w:spacing w:after="0" w:line="240" w:lineRule="auto"/>
        <w:jc w:val="both"/>
        <w:rPr>
          <w:rFonts w:ascii="Arial" w:eastAsia="Times New Roman" w:hAnsi="Arial" w:cs="Arial"/>
          <w:color w:val="000000"/>
          <w:sz w:val="24"/>
          <w:szCs w:val="24"/>
        </w:rPr>
      </w:pPr>
    </w:p>
    <w:p w14:paraId="7422537E" w14:textId="77777777" w:rsidR="003A173C"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In addition to the adoption of the Amended Bylaws, on June 7, 2022, the Board </w:t>
      </w:r>
      <w:r w:rsidRPr="003A173C">
        <w:rPr>
          <w:rFonts w:ascii="Arial" w:eastAsia="Times New Roman" w:hAnsi="Arial" w:cs="Arial"/>
          <w:color w:val="000000"/>
          <w:sz w:val="24"/>
          <w:szCs w:val="24"/>
        </w:rPr>
        <w:t>approved and adopted, by unanimous written consent,</w:t>
      </w:r>
      <w:r>
        <w:rPr>
          <w:rFonts w:ascii="Arial" w:eastAsia="Times New Roman" w:hAnsi="Arial" w:cs="Arial"/>
          <w:color w:val="000000"/>
          <w:sz w:val="24"/>
          <w:szCs w:val="24"/>
        </w:rPr>
        <w:t xml:space="preserve"> an extension of the termination date of the Company’s</w:t>
      </w:r>
      <w:r w:rsidRPr="003A173C">
        <w:rPr>
          <w:rFonts w:ascii="Arial" w:eastAsia="Times New Roman" w:hAnsi="Arial" w:cs="Arial"/>
          <w:color w:val="000000"/>
          <w:sz w:val="24"/>
          <w:szCs w:val="24"/>
        </w:rPr>
        <w:t xml:space="preserve"> 2012 Stock Incentive Plan for a period of one year, from June 21, </w:t>
      </w:r>
      <w:proofErr w:type="gramStart"/>
      <w:r w:rsidRPr="003A173C">
        <w:rPr>
          <w:rFonts w:ascii="Arial" w:eastAsia="Times New Roman" w:hAnsi="Arial" w:cs="Arial"/>
          <w:color w:val="000000"/>
          <w:sz w:val="24"/>
          <w:szCs w:val="24"/>
        </w:rPr>
        <w:t>2022</w:t>
      </w:r>
      <w:proofErr w:type="gramEnd"/>
      <w:r w:rsidRPr="003A173C">
        <w:rPr>
          <w:rFonts w:ascii="Arial" w:eastAsia="Times New Roman" w:hAnsi="Arial" w:cs="Arial"/>
          <w:color w:val="000000"/>
          <w:sz w:val="24"/>
          <w:szCs w:val="24"/>
        </w:rPr>
        <w:t xml:space="preserve"> to June 21, 2023</w:t>
      </w:r>
      <w:r>
        <w:rPr>
          <w:rFonts w:ascii="Arial" w:eastAsia="Times New Roman" w:hAnsi="Arial" w:cs="Arial"/>
          <w:color w:val="000000"/>
          <w:sz w:val="24"/>
          <w:szCs w:val="24"/>
        </w:rPr>
        <w:t>.  Such extension shall be submitted to the stockholders for approval at the Company’s 2022 annual meeting of stoc</w:t>
      </w:r>
      <w:r>
        <w:rPr>
          <w:rFonts w:ascii="Arial" w:eastAsia="Times New Roman" w:hAnsi="Arial" w:cs="Arial"/>
          <w:color w:val="000000"/>
          <w:sz w:val="24"/>
          <w:szCs w:val="24"/>
        </w:rPr>
        <w:t>kholders.</w:t>
      </w:r>
    </w:p>
    <w:p w14:paraId="7422537F" w14:textId="77777777" w:rsidR="008D585B" w:rsidRDefault="008D585B" w:rsidP="006B25AB">
      <w:pPr>
        <w:spacing w:after="0" w:line="240" w:lineRule="auto"/>
        <w:jc w:val="both"/>
        <w:rPr>
          <w:rFonts w:ascii="Arial" w:eastAsia="Times New Roman" w:hAnsi="Arial" w:cs="Arial"/>
          <w:color w:val="000000"/>
          <w:sz w:val="24"/>
          <w:szCs w:val="24"/>
        </w:rPr>
      </w:pPr>
    </w:p>
    <w:p w14:paraId="74225380" w14:textId="77777777" w:rsidR="00637E12" w:rsidRDefault="003E4645" w:rsidP="006B25AB">
      <w:pPr>
        <w:spacing w:after="0" w:line="240" w:lineRule="auto"/>
        <w:jc w:val="both"/>
        <w:rPr>
          <w:rFonts w:ascii="Arial" w:eastAsia="Times New Roman" w:hAnsi="Arial" w:cs="Arial"/>
          <w:b/>
          <w:bCs/>
          <w:color w:val="000000"/>
          <w:sz w:val="24"/>
          <w:szCs w:val="24"/>
        </w:rPr>
      </w:pPr>
      <w:r w:rsidRPr="00637E12">
        <w:rPr>
          <w:rFonts w:ascii="Arial" w:eastAsia="Times New Roman" w:hAnsi="Arial" w:cs="Arial"/>
          <w:b/>
          <w:bCs/>
          <w:color w:val="000000"/>
          <w:sz w:val="24"/>
          <w:szCs w:val="24"/>
        </w:rPr>
        <w:t>About Mace Security International, Inc.</w:t>
      </w:r>
    </w:p>
    <w:p w14:paraId="74225381" w14:textId="77777777" w:rsidR="00DF1815" w:rsidRPr="00637E12" w:rsidRDefault="00DF1815" w:rsidP="006B25AB">
      <w:pPr>
        <w:spacing w:after="0" w:line="240" w:lineRule="auto"/>
        <w:jc w:val="both"/>
        <w:rPr>
          <w:rFonts w:ascii="Times New Roman" w:eastAsia="Times New Roman" w:hAnsi="Times New Roman" w:cs="Times New Roman"/>
          <w:sz w:val="24"/>
          <w:szCs w:val="24"/>
        </w:rPr>
      </w:pPr>
    </w:p>
    <w:p w14:paraId="74225382" w14:textId="77777777" w:rsidR="00E2117A" w:rsidRPr="00941C6F" w:rsidRDefault="003E4645" w:rsidP="006B25AB">
      <w:pPr>
        <w:spacing w:after="0" w:line="240" w:lineRule="auto"/>
        <w:jc w:val="both"/>
        <w:rPr>
          <w:rFonts w:ascii="Arial" w:eastAsia="Times New Roman" w:hAnsi="Arial" w:cs="Arial"/>
          <w:color w:val="000000"/>
          <w:sz w:val="24"/>
          <w:szCs w:val="24"/>
        </w:rPr>
      </w:pPr>
      <w:r w:rsidRPr="00941C6F">
        <w:rPr>
          <w:rFonts w:ascii="Arial" w:eastAsia="Times New Roman" w:hAnsi="Arial" w:cs="Arial"/>
          <w:color w:val="000000"/>
          <w:sz w:val="24"/>
          <w:szCs w:val="24"/>
        </w:rPr>
        <w:t>Mace® Security International, Inc. (MACE) is a globally recognized leader in personal safety and security. Based in Cleveland, Ohio, the company has spent more than 40 years designing and manufacturing co</w:t>
      </w:r>
      <w:r w:rsidRPr="00941C6F">
        <w:rPr>
          <w:rFonts w:ascii="Arial" w:eastAsia="Times New Roman" w:hAnsi="Arial" w:cs="Arial"/>
          <w:color w:val="000000"/>
          <w:sz w:val="24"/>
          <w:szCs w:val="24"/>
        </w:rPr>
        <w:t>nsumer and tactical products for personal defense and security under its world-renowned Mace® Brand – the original trusted brand of defense spray products. The company also offers aerosol defense sprays and tactical products for law enforcement and securit</w:t>
      </w:r>
      <w:r w:rsidRPr="00941C6F">
        <w:rPr>
          <w:rFonts w:ascii="Arial" w:eastAsia="Times New Roman" w:hAnsi="Arial" w:cs="Arial"/>
          <w:color w:val="000000"/>
          <w:sz w:val="24"/>
          <w:szCs w:val="24"/>
        </w:rPr>
        <w:t xml:space="preserve">y professionals worldwide through its Mace® Take Down® brand, </w:t>
      </w:r>
      <w:proofErr w:type="gramStart"/>
      <w:r w:rsidRPr="00941C6F">
        <w:rPr>
          <w:rFonts w:ascii="Arial" w:eastAsia="Times New Roman" w:hAnsi="Arial" w:cs="Arial"/>
          <w:color w:val="000000"/>
          <w:sz w:val="24"/>
          <w:szCs w:val="24"/>
        </w:rPr>
        <w:t>KUROS!®</w:t>
      </w:r>
      <w:proofErr w:type="gramEnd"/>
      <w:r w:rsidRPr="00941C6F">
        <w:rPr>
          <w:rFonts w:ascii="Arial" w:eastAsia="Times New Roman" w:hAnsi="Arial" w:cs="Arial"/>
          <w:color w:val="000000"/>
          <w:sz w:val="24"/>
          <w:szCs w:val="24"/>
        </w:rPr>
        <w:t xml:space="preserve"> Brand personal safety products, Vigilant® Brand alarms, and Tornado® Brand pepper spray and stun guns. MACE® distributes and supports Mace® Brand products through mass market retailers, </w:t>
      </w:r>
      <w:r w:rsidRPr="00941C6F">
        <w:rPr>
          <w:rFonts w:ascii="Arial" w:eastAsia="Times New Roman" w:hAnsi="Arial" w:cs="Arial"/>
          <w:color w:val="000000"/>
          <w:sz w:val="24"/>
          <w:szCs w:val="24"/>
        </w:rPr>
        <w:t xml:space="preserve">wholesale distributors, independent dealers, Amazon.com, Mace.com, and other channels. For more </w:t>
      </w:r>
      <w:r>
        <w:rPr>
          <w:rFonts w:ascii="Arial" w:eastAsia="Times New Roman" w:hAnsi="Arial" w:cs="Arial"/>
          <w:color w:val="000000"/>
          <w:sz w:val="24"/>
          <w:szCs w:val="24"/>
        </w:rPr>
        <w:t>information, visit www.mace.com</w:t>
      </w:r>
    </w:p>
    <w:p w14:paraId="74225383" w14:textId="77777777" w:rsidR="006B25AB" w:rsidRDefault="006B25AB" w:rsidP="006B25AB">
      <w:pPr>
        <w:spacing w:after="0" w:line="240" w:lineRule="auto"/>
        <w:jc w:val="both"/>
        <w:rPr>
          <w:rFonts w:ascii="Arial" w:eastAsia="Times New Roman" w:hAnsi="Arial" w:cs="Arial"/>
          <w:b/>
          <w:bCs/>
          <w:color w:val="000000"/>
          <w:sz w:val="24"/>
          <w:szCs w:val="24"/>
        </w:rPr>
      </w:pPr>
    </w:p>
    <w:p w14:paraId="74225384" w14:textId="77777777" w:rsidR="00637E12" w:rsidRPr="00637E12" w:rsidRDefault="003E4645" w:rsidP="006B25AB">
      <w:pPr>
        <w:spacing w:after="0" w:line="240" w:lineRule="auto"/>
        <w:jc w:val="both"/>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Forward-Looking Statements</w:t>
      </w:r>
    </w:p>
    <w:p w14:paraId="74225385" w14:textId="77777777" w:rsidR="00637E12" w:rsidRPr="00637E12" w:rsidRDefault="003E4645" w:rsidP="006B25AB">
      <w:pPr>
        <w:spacing w:after="0" w:line="240" w:lineRule="auto"/>
        <w:jc w:val="both"/>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Certain statements and information included in this press release constitute </w:t>
      </w:r>
      <w:r w:rsidRPr="00637E12">
        <w:rPr>
          <w:rFonts w:ascii="Arial" w:eastAsia="Times New Roman" w:hAnsi="Arial" w:cs="Arial"/>
          <w:color w:val="000000"/>
          <w:sz w:val="24"/>
          <w:szCs w:val="24"/>
        </w:rPr>
        <w:t xml:space="preserve">“forward-looking statements” within the meaning of the Federal Private Securities Litigation Reform Act of 1995. When used in this press release, the </w:t>
      </w:r>
      <w:proofErr w:type="gramStart"/>
      <w:r w:rsidRPr="00637E12">
        <w:rPr>
          <w:rFonts w:ascii="Arial" w:eastAsia="Times New Roman" w:hAnsi="Arial" w:cs="Arial"/>
          <w:color w:val="000000"/>
          <w:sz w:val="24"/>
          <w:szCs w:val="24"/>
        </w:rPr>
        <w:t>words</w:t>
      </w:r>
      <w:proofErr w:type="gramEnd"/>
      <w:r w:rsidRPr="00637E12">
        <w:rPr>
          <w:rFonts w:ascii="Arial" w:eastAsia="Times New Roman" w:hAnsi="Arial" w:cs="Arial"/>
          <w:color w:val="000000"/>
          <w:sz w:val="24"/>
          <w:szCs w:val="24"/>
        </w:rPr>
        <w:t xml:space="preserve"> or phrases “will likely result,” “are expected to,” “will continue,” “is anticipated,” “estimate,” “</w:t>
      </w:r>
      <w:r w:rsidRPr="00637E12">
        <w:rPr>
          <w:rFonts w:ascii="Arial" w:eastAsia="Times New Roman" w:hAnsi="Arial" w:cs="Arial"/>
          <w:color w:val="000000"/>
          <w:sz w:val="24"/>
          <w:szCs w:val="24"/>
        </w:rPr>
        <w:t>projected,” “intend to” or similar expressions are intended to identify “forward-looking statements” within the meaning of the Private Securities Litigation Reform Act of 1995. Such statements are subject to certain risks, known and unknown, and uncertaint</w:t>
      </w:r>
      <w:r w:rsidRPr="00637E12">
        <w:rPr>
          <w:rFonts w:ascii="Arial" w:eastAsia="Times New Roman" w:hAnsi="Arial" w:cs="Arial"/>
          <w:color w:val="000000"/>
          <w:sz w:val="24"/>
          <w:szCs w:val="24"/>
        </w:rPr>
        <w:t>ies, including but not limited to economic conditions, dependence on management, our ability to compete with competitors, dilution to shareholders, and limited capital resources.</w:t>
      </w:r>
    </w:p>
    <w:p w14:paraId="74225386" w14:textId="77777777" w:rsidR="00637E12" w:rsidRPr="00637E12" w:rsidRDefault="00637E12" w:rsidP="006B25AB">
      <w:pPr>
        <w:spacing w:after="0" w:line="240" w:lineRule="auto"/>
        <w:jc w:val="both"/>
        <w:rPr>
          <w:rFonts w:ascii="Times New Roman" w:eastAsia="Times New Roman" w:hAnsi="Times New Roman" w:cs="Times New Roman"/>
          <w:sz w:val="24"/>
          <w:szCs w:val="24"/>
        </w:rPr>
      </w:pPr>
    </w:p>
    <w:p w14:paraId="74225387" w14:textId="77777777" w:rsidR="00637E12" w:rsidRPr="00637E12" w:rsidRDefault="003E4645"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Contact:</w:t>
      </w:r>
    </w:p>
    <w:p w14:paraId="74225388" w14:textId="77777777" w:rsidR="00637E12" w:rsidRPr="00637E12" w:rsidRDefault="003E4645"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Mike Weisbarth</w:t>
      </w:r>
    </w:p>
    <w:p w14:paraId="74225389" w14:textId="77777777" w:rsidR="00637E12" w:rsidRPr="00637E12" w:rsidRDefault="003E4645"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Chief </w:t>
      </w:r>
      <w:r w:rsidR="002373BA">
        <w:rPr>
          <w:rFonts w:ascii="Arial" w:eastAsia="Times New Roman" w:hAnsi="Arial" w:cs="Arial"/>
          <w:color w:val="000000"/>
          <w:sz w:val="24"/>
          <w:szCs w:val="24"/>
        </w:rPr>
        <w:t xml:space="preserve">Financial </w:t>
      </w:r>
      <w:r w:rsidRPr="00637E12">
        <w:rPr>
          <w:rFonts w:ascii="Arial" w:eastAsia="Times New Roman" w:hAnsi="Arial" w:cs="Arial"/>
          <w:color w:val="000000"/>
          <w:sz w:val="24"/>
          <w:szCs w:val="24"/>
        </w:rPr>
        <w:t>Officer</w:t>
      </w:r>
    </w:p>
    <w:p w14:paraId="7422538A" w14:textId="77777777" w:rsidR="00637E12" w:rsidRPr="00637E12" w:rsidRDefault="003E4645"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mweis</w:t>
      </w:r>
      <w:r w:rsidR="009B7CC0">
        <w:rPr>
          <w:rFonts w:ascii="Arial" w:eastAsia="Times New Roman" w:hAnsi="Arial" w:cs="Arial"/>
          <w:color w:val="000000"/>
          <w:sz w:val="24"/>
          <w:szCs w:val="24"/>
        </w:rPr>
        <w:t>barth</w:t>
      </w:r>
      <w:r w:rsidRPr="00637E12">
        <w:rPr>
          <w:rFonts w:ascii="Arial" w:eastAsia="Times New Roman" w:hAnsi="Arial" w:cs="Arial"/>
          <w:color w:val="000000"/>
          <w:sz w:val="24"/>
          <w:szCs w:val="24"/>
        </w:rPr>
        <w:t>@mace.com</w:t>
      </w:r>
    </w:p>
    <w:p w14:paraId="7422538B" w14:textId="77777777" w:rsidR="00994009" w:rsidRDefault="00994009"/>
    <w:sectPr w:rsidR="00994009" w:rsidSect="003E4645">
      <w:footerReference w:type="default" r:id="rId10"/>
      <w:footerReference w:type="firs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5394" w14:textId="77777777" w:rsidR="00000000" w:rsidRDefault="003E4645">
      <w:pPr>
        <w:spacing w:after="0" w:line="240" w:lineRule="auto"/>
      </w:pPr>
      <w:r>
        <w:separator/>
      </w:r>
    </w:p>
  </w:endnote>
  <w:endnote w:type="continuationSeparator" w:id="0">
    <w:p w14:paraId="74225396" w14:textId="77777777" w:rsidR="00000000" w:rsidRDefault="003E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538E" w14:textId="77777777" w:rsidR="001D0767" w:rsidRDefault="003E4645">
    <w:pPr>
      <w:pStyle w:val="Footer"/>
    </w:pPr>
    <w:r>
      <w:rPr>
        <w:noProof/>
      </w:rPr>
      <w:pict w14:anchorId="74225390">
        <v:shapetype id="_x0000_t202" coordsize="21600,21600" o:spt="202" path="m,l,21600r21600,l21600,xe">
          <v:stroke joinstyle="miter"/>
          <v:path gradientshapeok="t" o:connecttype="rect"/>
        </v:shapetype>
        <v:shape id="zzmpTrailer_1078_19" o:spid="_x0000_s2049" type="#_x0000_t202" style="position:absolute;margin-left:0;margin-top:14.4pt;width:297.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style="mso-next-textbox:#zzmpTrailer_1078_19" inset="0,0,0,0">
            <w:txbxContent>
              <w:p w14:paraId="74225392" w14:textId="77777777" w:rsidR="001D0767" w:rsidRDefault="003E4645">
                <w:pPr>
                  <w:pStyle w:val="MacPacTrailer"/>
                </w:pPr>
                <w:r>
                  <w:t>010-9390-7456/2/AMERICAS</w:t>
                </w:r>
              </w:p>
              <w:p w14:paraId="74225393" w14:textId="77777777" w:rsidR="001D0767" w:rsidRDefault="001D076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538F" w14:textId="77777777" w:rsidR="001D0767" w:rsidRDefault="003E4645">
    <w:pPr>
      <w:pStyle w:val="Footer"/>
    </w:pPr>
    <w:r>
      <w:rPr>
        <w:noProof/>
      </w:rPr>
      <w:pict w14:anchorId="74225391">
        <v:shapetype id="_x0000_t202" coordsize="21600,21600" o:spt="202" path="m,l,21600r21600,l21600,xe">
          <v:stroke joinstyle="miter"/>
          <v:path gradientshapeok="t" o:connecttype="rect"/>
        </v:shapetype>
        <v:shape id="zzmpTrailer_1078_1B" o:spid="_x0000_s2050" type="#_x0000_t202" style="position:absolute;margin-left:0;margin-top:14.4pt;width:303.6pt;height:20.15pt;z-index:25165926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style="mso-next-textbox:#zzmpTrailer_1078_1B" inset="0,0,0,0">
            <w:txbxContent>
              <w:p w14:paraId="74225394" w14:textId="77777777" w:rsidR="001D0767" w:rsidRDefault="003E4645">
                <w:pPr>
                  <w:pStyle w:val="MacPacTrailer"/>
                </w:pPr>
                <w:r>
                  <w:t>010-9390-7456/2/AMERICAS</w:t>
                </w:r>
              </w:p>
              <w:p w14:paraId="74225395" w14:textId="77777777" w:rsidR="001D0767" w:rsidRDefault="001D076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5390" w14:textId="77777777" w:rsidR="00000000" w:rsidRDefault="003E4645">
      <w:pPr>
        <w:spacing w:after="0" w:line="240" w:lineRule="auto"/>
      </w:pPr>
      <w:r>
        <w:separator/>
      </w:r>
    </w:p>
  </w:footnote>
  <w:footnote w:type="continuationSeparator" w:id="0">
    <w:p w14:paraId="74225392" w14:textId="77777777" w:rsidR="00000000" w:rsidRDefault="003E4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7a5d1c44-d910-4627-9112-99ab8dc58d55.docx"/>
    <w:docVar w:name="zzmp10LastTrailerInserted" w:val="^`~#mp!@TE/#⌜┚┨5:6~~ŗmO⌎È4⌄JãSp‟⌑ˈûó´J⌑0â¬!⌛.: F±⌔ûJƀÑ·@:⌙áˈ⌌⌝#•åÏ⌘ªb)Îŗ⌉⌋áØ^·£íLÉ⌌⌠ÑŦLOÑ…= XÉKòƔu®9⌚ç·ÎÄë-†VZ⌄ÕXÎ«OJSSº5WU¯ƃ·þ\³æünP⌍µP0ñ¨Ä⁀⌄)uQË’9=û&lt;;ÿw³Ç⌒q¸j°„&lt;ŗ2k*y*ú⌍@«C²&lt;7T7R011"/>
    <w:docVar w:name="zzmp10LastTrailerInserted_1078" w:val="^`~#mp!@TE/#⌜┚┨5:6~~ŗmO⌎È4⌄JãSp‟⌑ˈûó´J⌑0â¬!⌛.: F±⌔ûJƀÑ·@:⌙áˈ⌌⌝#•åÏ⌘ªb)Îŗ⌉⌋áØ^·£íLÉ⌌⌠ÑŦLOÑ…= XÉKòƔu®9⌚ç·ÎÄë-†VZ⌄ÕXÎ«OJSSº5WU¯ƃ·þ\³æünP⌍µP0ñ¨Ä⁀⌄)uQË’9=û&lt;;ÿw³Ç⌒q¸j°„&lt;ŗ2k*y*ú⌍@«C²&lt;7T7R011"/>
    <w:docVar w:name="zzmp10mSEGsValidated" w:val="1"/>
    <w:docVar w:name="zzmpCompatibilityMode" w:val="15"/>
  </w:docVars>
  <w:rsids>
    <w:rsidRoot w:val="00637E12"/>
    <w:rsid w:val="0000619E"/>
    <w:rsid w:val="00026A5B"/>
    <w:rsid w:val="00035745"/>
    <w:rsid w:val="00045D7A"/>
    <w:rsid w:val="000534F5"/>
    <w:rsid w:val="00060EA9"/>
    <w:rsid w:val="00076598"/>
    <w:rsid w:val="00087588"/>
    <w:rsid w:val="000C46BD"/>
    <w:rsid w:val="000C6A83"/>
    <w:rsid w:val="000C7E22"/>
    <w:rsid w:val="000D11B3"/>
    <w:rsid w:val="000D2C6B"/>
    <w:rsid w:val="000E00CD"/>
    <w:rsid w:val="001302C7"/>
    <w:rsid w:val="0013427F"/>
    <w:rsid w:val="00157F25"/>
    <w:rsid w:val="00181764"/>
    <w:rsid w:val="0019284F"/>
    <w:rsid w:val="001D0767"/>
    <w:rsid w:val="00224049"/>
    <w:rsid w:val="002373BA"/>
    <w:rsid w:val="00237ED4"/>
    <w:rsid w:val="00270C6C"/>
    <w:rsid w:val="00290052"/>
    <w:rsid w:val="002C0F47"/>
    <w:rsid w:val="002C18AA"/>
    <w:rsid w:val="002D24F5"/>
    <w:rsid w:val="002D4BF3"/>
    <w:rsid w:val="00322E1A"/>
    <w:rsid w:val="00323AE8"/>
    <w:rsid w:val="00356991"/>
    <w:rsid w:val="00356C53"/>
    <w:rsid w:val="00374329"/>
    <w:rsid w:val="003A173C"/>
    <w:rsid w:val="003B6782"/>
    <w:rsid w:val="003B7C21"/>
    <w:rsid w:val="003D5BD0"/>
    <w:rsid w:val="003E4645"/>
    <w:rsid w:val="003E5B0D"/>
    <w:rsid w:val="003E769A"/>
    <w:rsid w:val="003F113E"/>
    <w:rsid w:val="0043392D"/>
    <w:rsid w:val="00440B91"/>
    <w:rsid w:val="004565A9"/>
    <w:rsid w:val="00485D03"/>
    <w:rsid w:val="004945C5"/>
    <w:rsid w:val="00514835"/>
    <w:rsid w:val="00581FC0"/>
    <w:rsid w:val="0059195B"/>
    <w:rsid w:val="005B75C6"/>
    <w:rsid w:val="005D5289"/>
    <w:rsid w:val="005F1F0D"/>
    <w:rsid w:val="005F43E8"/>
    <w:rsid w:val="00636921"/>
    <w:rsid w:val="00637E12"/>
    <w:rsid w:val="00654B5D"/>
    <w:rsid w:val="00656F7B"/>
    <w:rsid w:val="00680739"/>
    <w:rsid w:val="006908C4"/>
    <w:rsid w:val="006B04D8"/>
    <w:rsid w:val="006B25AB"/>
    <w:rsid w:val="006D2001"/>
    <w:rsid w:val="006D4EE7"/>
    <w:rsid w:val="007110B3"/>
    <w:rsid w:val="00713A1F"/>
    <w:rsid w:val="007231EA"/>
    <w:rsid w:val="0072536E"/>
    <w:rsid w:val="0078302B"/>
    <w:rsid w:val="0078454D"/>
    <w:rsid w:val="00800C51"/>
    <w:rsid w:val="00803368"/>
    <w:rsid w:val="00822C84"/>
    <w:rsid w:val="00823681"/>
    <w:rsid w:val="008305B1"/>
    <w:rsid w:val="0086698A"/>
    <w:rsid w:val="008D585B"/>
    <w:rsid w:val="008D5B1E"/>
    <w:rsid w:val="008F4339"/>
    <w:rsid w:val="00921E77"/>
    <w:rsid w:val="009370DB"/>
    <w:rsid w:val="00941C6F"/>
    <w:rsid w:val="0097275A"/>
    <w:rsid w:val="00972EA0"/>
    <w:rsid w:val="00976D46"/>
    <w:rsid w:val="00994009"/>
    <w:rsid w:val="00997B59"/>
    <w:rsid w:val="009B469B"/>
    <w:rsid w:val="009B7CC0"/>
    <w:rsid w:val="009D4092"/>
    <w:rsid w:val="009E7A41"/>
    <w:rsid w:val="00A14E77"/>
    <w:rsid w:val="00A8263B"/>
    <w:rsid w:val="00AA00AC"/>
    <w:rsid w:val="00AA17C1"/>
    <w:rsid w:val="00AA66B4"/>
    <w:rsid w:val="00AE0A05"/>
    <w:rsid w:val="00AE68C9"/>
    <w:rsid w:val="00B95F0F"/>
    <w:rsid w:val="00BB5725"/>
    <w:rsid w:val="00BB71D2"/>
    <w:rsid w:val="00BC3172"/>
    <w:rsid w:val="00C13C5F"/>
    <w:rsid w:val="00C36DF5"/>
    <w:rsid w:val="00C4369F"/>
    <w:rsid w:val="00C56B9F"/>
    <w:rsid w:val="00C57345"/>
    <w:rsid w:val="00C70E90"/>
    <w:rsid w:val="00C817B1"/>
    <w:rsid w:val="00CC45A8"/>
    <w:rsid w:val="00D533B6"/>
    <w:rsid w:val="00D61F01"/>
    <w:rsid w:val="00D9528D"/>
    <w:rsid w:val="00DA4BE6"/>
    <w:rsid w:val="00DA4BF7"/>
    <w:rsid w:val="00DC4ECB"/>
    <w:rsid w:val="00DD016A"/>
    <w:rsid w:val="00DD7D94"/>
    <w:rsid w:val="00DE17A8"/>
    <w:rsid w:val="00DE4549"/>
    <w:rsid w:val="00DE7BDE"/>
    <w:rsid w:val="00DF1815"/>
    <w:rsid w:val="00E0012B"/>
    <w:rsid w:val="00E2117A"/>
    <w:rsid w:val="00E45E7D"/>
    <w:rsid w:val="00E62DF0"/>
    <w:rsid w:val="00E679AF"/>
    <w:rsid w:val="00E8252D"/>
    <w:rsid w:val="00E82830"/>
    <w:rsid w:val="00E87B9C"/>
    <w:rsid w:val="00EA399D"/>
    <w:rsid w:val="00EA674B"/>
    <w:rsid w:val="00EB6BB3"/>
    <w:rsid w:val="00ED4A4D"/>
    <w:rsid w:val="00F024E1"/>
    <w:rsid w:val="00F6060A"/>
    <w:rsid w:val="00F75DFB"/>
    <w:rsid w:val="00F8685F"/>
    <w:rsid w:val="00F952F8"/>
    <w:rsid w:val="00FA29B0"/>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42253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customStyle="1" w:styleId="UnresolvedMention1">
    <w:name w:val="Unresolved Mention1"/>
    <w:basedOn w:val="DefaultParagraphFont"/>
    <w:uiPriority w:val="99"/>
    <w:semiHidden/>
    <w:unhideWhenUsed/>
    <w:rsid w:val="008F4339"/>
    <w:rPr>
      <w:color w:val="605E5C"/>
      <w:shd w:val="clear" w:color="auto" w:fill="E1DFDD"/>
    </w:rPr>
  </w:style>
  <w:style w:type="paragraph" w:styleId="Header">
    <w:name w:val="header"/>
    <w:basedOn w:val="Normal"/>
    <w:link w:val="HeaderChar"/>
    <w:uiPriority w:val="99"/>
    <w:unhideWhenUsed/>
    <w:rsid w:val="00F8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5F"/>
  </w:style>
  <w:style w:type="paragraph" w:styleId="Footer">
    <w:name w:val="footer"/>
    <w:basedOn w:val="Normal"/>
    <w:link w:val="FooterChar"/>
    <w:uiPriority w:val="99"/>
    <w:unhideWhenUsed/>
    <w:rsid w:val="00F8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5F"/>
  </w:style>
  <w:style w:type="paragraph" w:customStyle="1" w:styleId="MacPacTrailer">
    <w:name w:val="MacPac Trailer"/>
    <w:rsid w:val="001D0767"/>
    <w:pPr>
      <w:widowControl w:val="0"/>
      <w:spacing w:after="0" w:line="240" w:lineRule="auto"/>
    </w:pPr>
    <w:rPr>
      <w:rFonts w:ascii="Arial" w:eastAsia="Arial Unicode MS" w:hAnsi="Arial" w:cs="Times New Roman"/>
      <w:noProof/>
      <w:sz w:val="14"/>
    </w:rPr>
  </w:style>
  <w:style w:type="character" w:styleId="PlaceholderText">
    <w:name w:val="Placeholder Text"/>
    <w:basedOn w:val="DefaultParagraphFont"/>
    <w:uiPriority w:val="99"/>
    <w:semiHidden/>
    <w:rsid w:val="003E7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28FCD-3776-4C71-98CA-2F4024C2C008}">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purl.org/dc/terms/"/>
    <ds:schemaRef ds:uri="8907011b-d17e-48c8-b134-cda612904264"/>
    <ds:schemaRef ds:uri="http://schemas.microsoft.com/office/infopath/2007/PartnerControls"/>
    <ds:schemaRef ds:uri="3ff55851-953a-40f7-9e6c-ace64d5706d9"/>
    <ds:schemaRef ds:uri="http://www.w3.org/XML/1998/namespace"/>
  </ds:schemaRefs>
</ds:datastoreItem>
</file>

<file path=customXml/itemProps2.xml><?xml version="1.0" encoding="utf-8"?>
<ds:datastoreItem xmlns:ds="http://schemas.openxmlformats.org/officeDocument/2006/customXml" ds:itemID="{69FB2AEE-9891-4316-A705-581D824C0093}">
  <ds:schemaRefs>
    <ds:schemaRef ds:uri="http://schemas.microsoft.com/sharepoint/v3/contenttype/forms"/>
  </ds:schemaRefs>
</ds:datastoreItem>
</file>

<file path=customXml/itemProps3.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2022-06-08T15:46:00Z</dcterms:created>
  <dcterms:modified xsi:type="dcterms:W3CDTF">2022-06-08T20:52:00Z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y fmtid="{D5CDD505-2E9C-101B-9397-08002B2CF9AE}" pid="3" name="dpClientMatter">
    <vt:lpwstr>125331.00002</vt:lpwstr>
  </property>
  <property fmtid="{D5CDD505-2E9C-101B-9397-08002B2CF9AE}" pid="4" name="dpClientTag">
    <vt:lpwstr>SPBLLP125331</vt:lpwstr>
  </property>
  <property fmtid="{D5CDD505-2E9C-101B-9397-08002B2CF9AE}" pid="5" name="dpName">
    <vt:lpwstr>1093907456/2/</vt:lpwstr>
  </property>
</Properties>
</file>