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5359" w14:textId="77777777" w:rsidR="00637E12" w:rsidRDefault="003E4645"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7422538C" wp14:editId="7422538D">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6270"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7422535A"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7422535B"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54B9F7AD" w14:textId="6DA5D0F7" w:rsidR="005F5C71" w:rsidRPr="005F5C71" w:rsidRDefault="003E4645" w:rsidP="005F5C71">
      <w:pPr>
        <w:spacing w:after="0" w:line="240" w:lineRule="auto"/>
        <w:jc w:val="center"/>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 xml:space="preserve">Mace </w:t>
      </w:r>
      <w:r w:rsidR="00762461">
        <w:rPr>
          <w:rFonts w:ascii="Arial" w:eastAsia="Times New Roman" w:hAnsi="Arial" w:cs="Arial"/>
          <w:b/>
          <w:bCs/>
          <w:color w:val="000000"/>
          <w:sz w:val="24"/>
          <w:szCs w:val="24"/>
        </w:rPr>
        <w:t>Launches Second New Product of 2022</w:t>
      </w:r>
      <w:r w:rsidR="00345817">
        <w:rPr>
          <w:rFonts w:ascii="Arial" w:eastAsia="Times New Roman" w:hAnsi="Arial" w:cs="Arial"/>
          <w:b/>
          <w:bCs/>
          <w:color w:val="000000"/>
          <w:sz w:val="24"/>
          <w:szCs w:val="24"/>
        </w:rPr>
        <w:t xml:space="preserve"> – </w:t>
      </w:r>
      <w:r w:rsidR="00D96DCA">
        <w:rPr>
          <w:rFonts w:ascii="Arial" w:eastAsia="Times New Roman" w:hAnsi="Arial" w:cs="Arial"/>
          <w:b/>
          <w:bCs/>
          <w:color w:val="000000"/>
          <w:sz w:val="24"/>
          <w:szCs w:val="24"/>
        </w:rPr>
        <w:t>T</w:t>
      </w:r>
      <w:r w:rsidR="00345817">
        <w:rPr>
          <w:rFonts w:ascii="Arial" w:eastAsia="Times New Roman" w:hAnsi="Arial" w:cs="Arial"/>
          <w:b/>
          <w:bCs/>
          <w:color w:val="000000"/>
          <w:sz w:val="24"/>
          <w:szCs w:val="24"/>
        </w:rPr>
        <w:t>he Pocket Hero</w:t>
      </w:r>
      <w:r w:rsidR="005F5C71">
        <w:rPr>
          <w:rFonts w:ascii="Arial" w:eastAsia="Times New Roman" w:hAnsi="Arial" w:cs="Arial"/>
          <w:b/>
          <w:bCs/>
          <w:color w:val="000000"/>
          <w:sz w:val="24"/>
          <w:szCs w:val="24"/>
        </w:rPr>
        <w:t xml:space="preserve">™ </w:t>
      </w:r>
    </w:p>
    <w:p w14:paraId="7422535D"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18327BE8" w14:textId="39EB3E12" w:rsidR="007075BC" w:rsidRDefault="003E4645" w:rsidP="005B25B3">
      <w:pPr>
        <w:spacing w:after="0" w:line="240" w:lineRule="auto"/>
        <w:jc w:val="both"/>
        <w:rPr>
          <w:rFonts w:ascii="Arial" w:eastAsia="Times New Roman" w:hAnsi="Arial" w:cs="Arial"/>
          <w:color w:val="000000"/>
          <w:sz w:val="24"/>
          <w:szCs w:val="24"/>
        </w:rPr>
      </w:pPr>
      <w:r w:rsidRPr="005319BD">
        <w:rPr>
          <w:rFonts w:ascii="Arial" w:eastAsia="Times New Roman" w:hAnsi="Arial" w:cs="Arial"/>
          <w:b/>
          <w:bCs/>
          <w:color w:val="000000"/>
          <w:sz w:val="24"/>
          <w:szCs w:val="24"/>
        </w:rPr>
        <w:t xml:space="preserve">CLEVELAND, Ohio, June </w:t>
      </w:r>
      <w:r w:rsidR="00A838DE" w:rsidRPr="005319BD">
        <w:rPr>
          <w:rFonts w:ascii="Arial" w:eastAsia="Times New Roman" w:hAnsi="Arial" w:cs="Arial"/>
          <w:b/>
          <w:bCs/>
          <w:color w:val="000000"/>
          <w:sz w:val="24"/>
          <w:szCs w:val="24"/>
        </w:rPr>
        <w:t>2</w:t>
      </w:r>
      <w:r w:rsidR="00345817" w:rsidRPr="005319BD">
        <w:rPr>
          <w:rFonts w:ascii="Arial" w:eastAsia="Times New Roman" w:hAnsi="Arial" w:cs="Arial"/>
          <w:b/>
          <w:bCs/>
          <w:color w:val="000000"/>
          <w:sz w:val="24"/>
          <w:szCs w:val="24"/>
        </w:rPr>
        <w:t>9</w:t>
      </w:r>
      <w:r w:rsidR="00637E12" w:rsidRPr="005319BD">
        <w:rPr>
          <w:rFonts w:ascii="Arial" w:eastAsia="Times New Roman" w:hAnsi="Arial" w:cs="Arial"/>
          <w:b/>
          <w:bCs/>
          <w:color w:val="000000"/>
          <w:sz w:val="24"/>
          <w:szCs w:val="24"/>
        </w:rPr>
        <w:t>, 202</w:t>
      </w:r>
      <w:r w:rsidR="002D4BF3" w:rsidRPr="005319BD">
        <w:rPr>
          <w:rFonts w:ascii="Arial" w:eastAsia="Times New Roman" w:hAnsi="Arial" w:cs="Arial"/>
          <w:b/>
          <w:bCs/>
          <w:color w:val="000000"/>
          <w:sz w:val="24"/>
          <w:szCs w:val="24"/>
        </w:rPr>
        <w:t>2</w:t>
      </w:r>
      <w:r w:rsidR="00637E12" w:rsidRPr="005319BD">
        <w:rPr>
          <w:rFonts w:ascii="Arial" w:eastAsia="Times New Roman" w:hAnsi="Arial" w:cs="Arial"/>
          <w:b/>
          <w:bCs/>
          <w:color w:val="000000"/>
          <w:sz w:val="24"/>
          <w:szCs w:val="24"/>
        </w:rPr>
        <w:t xml:space="preserve"> </w:t>
      </w:r>
      <w:r w:rsidR="00637E12" w:rsidRPr="005319BD">
        <w:rPr>
          <w:rFonts w:ascii="Arial" w:eastAsia="Times New Roman" w:hAnsi="Arial" w:cs="Arial"/>
          <w:color w:val="000000"/>
          <w:sz w:val="24"/>
          <w:szCs w:val="24"/>
        </w:rPr>
        <w:t>–</w:t>
      </w:r>
      <w:r w:rsidR="00D61F01" w:rsidRPr="005319BD">
        <w:rPr>
          <w:rFonts w:ascii="Arial" w:eastAsia="Times New Roman" w:hAnsi="Arial" w:cs="Arial"/>
          <w:color w:val="000000"/>
          <w:sz w:val="24"/>
          <w:szCs w:val="24"/>
        </w:rPr>
        <w:t xml:space="preserve"> </w:t>
      </w:r>
      <w:r w:rsidR="00202803" w:rsidRPr="00202803">
        <w:rPr>
          <w:rFonts w:ascii="Arial" w:eastAsia="Times New Roman" w:hAnsi="Arial" w:cs="Arial"/>
          <w:color w:val="000000"/>
          <w:sz w:val="24"/>
          <w:szCs w:val="24"/>
        </w:rPr>
        <w:t xml:space="preserve">Mace Security International, Inc., a globally recognized leader in personal safety products, is announcing the launch of its innovative new personal pepper spray, the Pocket Hero. </w:t>
      </w:r>
      <w:r w:rsidR="00A772BE">
        <w:rPr>
          <w:rFonts w:ascii="Arial" w:eastAsia="Times New Roman" w:hAnsi="Arial" w:cs="Arial"/>
          <w:color w:val="000000"/>
          <w:sz w:val="24"/>
          <w:szCs w:val="24"/>
        </w:rPr>
        <w:t xml:space="preserve"> </w:t>
      </w:r>
      <w:r w:rsidR="00202803" w:rsidRPr="00202803">
        <w:rPr>
          <w:rFonts w:ascii="Arial" w:eastAsia="Times New Roman" w:hAnsi="Arial" w:cs="Arial"/>
          <w:color w:val="000000"/>
          <w:sz w:val="24"/>
          <w:szCs w:val="24"/>
        </w:rPr>
        <w:t>"We are excited to bring the Pocket Hero to our customers.  The unique design of the Pocket Hero has many new features including its compact size, its improved aiming accuracy,</w:t>
      </w:r>
      <w:r w:rsidR="00202803">
        <w:rPr>
          <w:rFonts w:ascii="Arial" w:eastAsia="Times New Roman" w:hAnsi="Arial" w:cs="Arial"/>
          <w:color w:val="000000"/>
          <w:sz w:val="24"/>
          <w:szCs w:val="24"/>
        </w:rPr>
        <w:t xml:space="preserve"> </w:t>
      </w:r>
      <w:r w:rsidR="00202803" w:rsidRPr="00202803">
        <w:rPr>
          <w:rFonts w:ascii="Arial" w:eastAsia="Times New Roman" w:hAnsi="Arial" w:cs="Arial"/>
          <w:color w:val="000000"/>
          <w:sz w:val="24"/>
          <w:szCs w:val="24"/>
        </w:rPr>
        <w:t>the capability of replacing the pepper cartridge after use, as well as its environmentally friendly packaging.  These innovations are the result of listening to our customers and giving them what they want in a pepper spray</w:t>
      </w:r>
      <w:r w:rsidR="00C84299">
        <w:rPr>
          <w:rFonts w:ascii="Arial" w:eastAsia="Times New Roman" w:hAnsi="Arial" w:cs="Arial"/>
          <w:color w:val="000000"/>
          <w:sz w:val="24"/>
          <w:szCs w:val="24"/>
        </w:rPr>
        <w:t>,</w:t>
      </w:r>
      <w:r w:rsidR="00202803" w:rsidRPr="00202803">
        <w:rPr>
          <w:rFonts w:ascii="Arial" w:eastAsia="Times New Roman" w:hAnsi="Arial" w:cs="Arial"/>
          <w:color w:val="000000"/>
          <w:sz w:val="24"/>
          <w:szCs w:val="24"/>
        </w:rPr>
        <w:t xml:space="preserve">" said Daniel Brass, Mace's Director of Sales.  </w:t>
      </w:r>
    </w:p>
    <w:p w14:paraId="12C85807" w14:textId="77777777" w:rsidR="007075BC" w:rsidRDefault="007075BC" w:rsidP="005B25B3">
      <w:pPr>
        <w:spacing w:after="0" w:line="240" w:lineRule="auto"/>
        <w:jc w:val="both"/>
        <w:rPr>
          <w:rFonts w:ascii="Arial" w:eastAsia="Times New Roman" w:hAnsi="Arial" w:cs="Arial"/>
          <w:color w:val="000000"/>
          <w:sz w:val="24"/>
          <w:szCs w:val="24"/>
        </w:rPr>
      </w:pPr>
    </w:p>
    <w:p w14:paraId="7FE3AB0F" w14:textId="3DFA1981" w:rsidR="008A1491" w:rsidRDefault="00C00A7F" w:rsidP="005B25B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Pocket Hero </w:t>
      </w:r>
      <w:r w:rsidR="00F03255">
        <w:rPr>
          <w:rFonts w:ascii="Arial" w:eastAsia="Times New Roman" w:hAnsi="Arial" w:cs="Arial"/>
          <w:color w:val="000000"/>
          <w:sz w:val="24"/>
          <w:szCs w:val="24"/>
        </w:rPr>
        <w:t xml:space="preserve">introduces a </w:t>
      </w:r>
      <w:r w:rsidR="007C7817">
        <w:rPr>
          <w:rFonts w:ascii="Arial" w:eastAsia="Times New Roman" w:hAnsi="Arial" w:cs="Arial"/>
          <w:color w:val="000000"/>
          <w:sz w:val="24"/>
          <w:szCs w:val="24"/>
        </w:rPr>
        <w:t>misfire prevention</w:t>
      </w:r>
      <w:r w:rsidR="00014234">
        <w:rPr>
          <w:rFonts w:ascii="Arial" w:eastAsia="Times New Roman" w:hAnsi="Arial" w:cs="Arial"/>
          <w:color w:val="000000"/>
          <w:sz w:val="24"/>
          <w:szCs w:val="24"/>
        </w:rPr>
        <w:t xml:space="preserve"> </w:t>
      </w:r>
      <w:r w:rsidR="00820625">
        <w:rPr>
          <w:rFonts w:ascii="Arial" w:eastAsia="Times New Roman" w:hAnsi="Arial" w:cs="Arial"/>
          <w:color w:val="000000"/>
          <w:sz w:val="24"/>
          <w:szCs w:val="24"/>
        </w:rPr>
        <w:t>feature</w:t>
      </w:r>
      <w:r w:rsidR="00F03255">
        <w:rPr>
          <w:rFonts w:ascii="Arial" w:eastAsia="Times New Roman" w:hAnsi="Arial" w:cs="Arial"/>
          <w:color w:val="000000"/>
          <w:sz w:val="24"/>
          <w:szCs w:val="24"/>
        </w:rPr>
        <w:t xml:space="preserve"> </w:t>
      </w:r>
      <w:r w:rsidR="00BA248C">
        <w:rPr>
          <w:rFonts w:ascii="Arial" w:eastAsia="Times New Roman" w:hAnsi="Arial" w:cs="Arial"/>
          <w:color w:val="000000"/>
          <w:sz w:val="24"/>
          <w:szCs w:val="24"/>
        </w:rPr>
        <w:t xml:space="preserve">that requires a top safety release </w:t>
      </w:r>
      <w:r w:rsidR="007724FF">
        <w:rPr>
          <w:rFonts w:ascii="Arial" w:eastAsia="Times New Roman" w:hAnsi="Arial" w:cs="Arial"/>
          <w:color w:val="000000"/>
          <w:sz w:val="24"/>
          <w:szCs w:val="24"/>
        </w:rPr>
        <w:t xml:space="preserve">and </w:t>
      </w:r>
      <w:r w:rsidR="00783C62">
        <w:rPr>
          <w:rFonts w:ascii="Arial" w:eastAsia="Times New Roman" w:hAnsi="Arial" w:cs="Arial"/>
          <w:color w:val="000000"/>
          <w:sz w:val="24"/>
          <w:szCs w:val="24"/>
        </w:rPr>
        <w:t>trigger mechanism to be depressed simultaneously</w:t>
      </w:r>
      <w:r w:rsidR="007724FF">
        <w:rPr>
          <w:rFonts w:ascii="Arial" w:eastAsia="Times New Roman" w:hAnsi="Arial" w:cs="Arial"/>
          <w:color w:val="000000"/>
          <w:sz w:val="24"/>
          <w:szCs w:val="24"/>
        </w:rPr>
        <w:t xml:space="preserve">. </w:t>
      </w:r>
      <w:r w:rsidR="00BA248C">
        <w:rPr>
          <w:rFonts w:ascii="Arial" w:eastAsia="Times New Roman" w:hAnsi="Arial" w:cs="Arial"/>
          <w:color w:val="000000"/>
          <w:sz w:val="24"/>
          <w:szCs w:val="24"/>
        </w:rPr>
        <w:t xml:space="preserve"> </w:t>
      </w:r>
      <w:r w:rsidR="00202803" w:rsidRPr="00202803">
        <w:rPr>
          <w:rFonts w:ascii="Arial" w:eastAsia="Times New Roman" w:hAnsi="Arial" w:cs="Arial"/>
          <w:color w:val="000000"/>
          <w:sz w:val="24"/>
          <w:szCs w:val="24"/>
        </w:rPr>
        <w:t>While its compact size provides only one</w:t>
      </w:r>
      <w:r w:rsidR="00A772BE">
        <w:rPr>
          <w:rFonts w:ascii="Arial" w:eastAsia="Times New Roman" w:hAnsi="Arial" w:cs="Arial"/>
          <w:color w:val="000000"/>
          <w:sz w:val="24"/>
          <w:szCs w:val="24"/>
        </w:rPr>
        <w:t>-</w:t>
      </w:r>
      <w:r w:rsidR="00202803" w:rsidRPr="00202803">
        <w:rPr>
          <w:rFonts w:ascii="Arial" w:eastAsia="Times New Roman" w:hAnsi="Arial" w:cs="Arial"/>
          <w:color w:val="000000"/>
          <w:sz w:val="24"/>
          <w:szCs w:val="24"/>
        </w:rPr>
        <w:t xml:space="preserve">time use, it is still cost effective </w:t>
      </w:r>
      <w:r w:rsidR="00014AF2">
        <w:rPr>
          <w:rFonts w:ascii="Arial" w:eastAsia="Times New Roman" w:hAnsi="Arial" w:cs="Arial"/>
          <w:color w:val="000000"/>
          <w:sz w:val="24"/>
          <w:szCs w:val="24"/>
        </w:rPr>
        <w:t xml:space="preserve">as </w:t>
      </w:r>
      <w:r w:rsidR="00202803" w:rsidRPr="00202803">
        <w:rPr>
          <w:rFonts w:ascii="Arial" w:eastAsia="Times New Roman" w:hAnsi="Arial" w:cs="Arial"/>
          <w:color w:val="000000"/>
          <w:sz w:val="24"/>
          <w:szCs w:val="24"/>
        </w:rPr>
        <w:t xml:space="preserve">the user </w:t>
      </w:r>
      <w:r w:rsidR="00014AF2">
        <w:rPr>
          <w:rFonts w:ascii="Arial" w:eastAsia="Times New Roman" w:hAnsi="Arial" w:cs="Arial"/>
          <w:color w:val="000000"/>
          <w:sz w:val="24"/>
          <w:szCs w:val="24"/>
        </w:rPr>
        <w:t>can</w:t>
      </w:r>
      <w:r w:rsidR="00202803" w:rsidRPr="00202803">
        <w:rPr>
          <w:rFonts w:ascii="Arial" w:eastAsia="Times New Roman" w:hAnsi="Arial" w:cs="Arial"/>
          <w:color w:val="000000"/>
          <w:sz w:val="24"/>
          <w:szCs w:val="24"/>
        </w:rPr>
        <w:t xml:space="preserve"> replace the pepper cartridge by themselves after use.  Replacement cartridges will be available for purchase at very affordable prices. </w:t>
      </w:r>
      <w:r w:rsidR="00377A9A">
        <w:rPr>
          <w:rFonts w:ascii="Arial" w:eastAsia="Times New Roman" w:hAnsi="Arial" w:cs="Arial"/>
          <w:color w:val="000000"/>
          <w:sz w:val="24"/>
          <w:szCs w:val="24"/>
        </w:rPr>
        <w:t xml:space="preserve"> </w:t>
      </w:r>
      <w:r w:rsidR="00202803" w:rsidRPr="00202803">
        <w:rPr>
          <w:rFonts w:ascii="Arial" w:eastAsia="Times New Roman" w:hAnsi="Arial" w:cs="Arial"/>
          <w:color w:val="000000"/>
          <w:sz w:val="24"/>
          <w:szCs w:val="24"/>
        </w:rPr>
        <w:t>The Pocket Hero come</w:t>
      </w:r>
      <w:r w:rsidR="00377A9A">
        <w:rPr>
          <w:rFonts w:ascii="Arial" w:eastAsia="Times New Roman" w:hAnsi="Arial" w:cs="Arial"/>
          <w:color w:val="000000"/>
          <w:sz w:val="24"/>
          <w:szCs w:val="24"/>
        </w:rPr>
        <w:t>s</w:t>
      </w:r>
      <w:r w:rsidR="00202803" w:rsidRPr="00202803">
        <w:rPr>
          <w:rFonts w:ascii="Arial" w:eastAsia="Times New Roman" w:hAnsi="Arial" w:cs="Arial"/>
          <w:color w:val="000000"/>
          <w:sz w:val="24"/>
          <w:szCs w:val="24"/>
        </w:rPr>
        <w:t xml:space="preserve"> packaged with a water canister, giving the user the ability to practice with the spray before making it a part of their personal safety routine.</w:t>
      </w:r>
    </w:p>
    <w:p w14:paraId="46FE7EEF" w14:textId="77777777" w:rsidR="008A1491" w:rsidRDefault="008A1491" w:rsidP="005B25B3">
      <w:pPr>
        <w:spacing w:after="0" w:line="240" w:lineRule="auto"/>
        <w:jc w:val="both"/>
        <w:rPr>
          <w:rFonts w:ascii="Arial" w:eastAsia="Times New Roman" w:hAnsi="Arial" w:cs="Arial"/>
          <w:color w:val="000000"/>
          <w:sz w:val="24"/>
          <w:szCs w:val="24"/>
        </w:rPr>
      </w:pPr>
    </w:p>
    <w:p w14:paraId="2F81230F" w14:textId="1912B306" w:rsidR="008D16D2" w:rsidRDefault="005B25B3" w:rsidP="005B25B3">
      <w:pPr>
        <w:spacing w:after="0" w:line="240" w:lineRule="auto"/>
        <w:jc w:val="both"/>
        <w:rPr>
          <w:rFonts w:ascii="Arial" w:eastAsia="Times New Roman" w:hAnsi="Arial" w:cs="Arial"/>
          <w:color w:val="000000"/>
          <w:sz w:val="24"/>
          <w:szCs w:val="24"/>
        </w:rPr>
      </w:pPr>
      <w:r w:rsidRPr="005319BD">
        <w:rPr>
          <w:rFonts w:ascii="Arial" w:eastAsia="Times New Roman" w:hAnsi="Arial" w:cs="Arial"/>
          <w:color w:val="000000"/>
          <w:sz w:val="24"/>
          <w:szCs w:val="24"/>
        </w:rPr>
        <w:t>“</w:t>
      </w:r>
      <w:r w:rsidR="008D16D2" w:rsidRPr="008D16D2">
        <w:rPr>
          <w:rFonts w:ascii="Arial" w:eastAsia="Times New Roman" w:hAnsi="Arial" w:cs="Arial"/>
          <w:color w:val="000000"/>
          <w:sz w:val="24"/>
          <w:szCs w:val="24"/>
        </w:rPr>
        <w:t xml:space="preserve">The Pocket Hero is the second new product to be introduced by Mace in 2022 and while its features have general appeal, it is expected to be particularly </w:t>
      </w:r>
      <w:r w:rsidR="00EB7F04" w:rsidRPr="008D16D2">
        <w:rPr>
          <w:rFonts w:ascii="Arial" w:eastAsia="Times New Roman" w:hAnsi="Arial" w:cs="Arial"/>
          <w:color w:val="000000"/>
          <w:sz w:val="24"/>
          <w:szCs w:val="24"/>
        </w:rPr>
        <w:t>enticing</w:t>
      </w:r>
      <w:r w:rsidR="008D16D2" w:rsidRPr="008D16D2">
        <w:rPr>
          <w:rFonts w:ascii="Arial" w:eastAsia="Times New Roman" w:hAnsi="Arial" w:cs="Arial"/>
          <w:color w:val="000000"/>
          <w:sz w:val="24"/>
          <w:szCs w:val="24"/>
        </w:rPr>
        <w:t xml:space="preserve"> to females between 21-34.  The unique design of the product solves the common concern regarding the potential for an attacker to snatch the pepper spray away from the defender.  Its dual safety feature is equally attractive to users as its compact size</w:t>
      </w:r>
      <w:r w:rsidR="00B520CD" w:rsidRPr="00B520CD">
        <w:rPr>
          <w:rFonts w:ascii="Arial" w:eastAsia="Times New Roman" w:hAnsi="Arial" w:cs="Arial"/>
          <w:color w:val="000000"/>
          <w:sz w:val="24"/>
          <w:szCs w:val="24"/>
        </w:rPr>
        <w:t>,” said Sanjay Singh, Mace’s Chairman and CEO.</w:t>
      </w:r>
    </w:p>
    <w:p w14:paraId="6C8B63CE" w14:textId="77777777" w:rsidR="008D16D2" w:rsidRDefault="008D16D2" w:rsidP="005B25B3">
      <w:pPr>
        <w:spacing w:after="0" w:line="240" w:lineRule="auto"/>
        <w:jc w:val="both"/>
        <w:rPr>
          <w:rFonts w:ascii="Arial" w:eastAsia="Times New Roman" w:hAnsi="Arial" w:cs="Arial"/>
          <w:color w:val="000000"/>
          <w:sz w:val="24"/>
          <w:szCs w:val="24"/>
        </w:rPr>
      </w:pPr>
    </w:p>
    <w:p w14:paraId="34B81DC7" w14:textId="2953F2CF" w:rsidR="00B6730D" w:rsidRDefault="00B6730D" w:rsidP="005B25B3">
      <w:pPr>
        <w:spacing w:after="0" w:line="240" w:lineRule="auto"/>
        <w:jc w:val="both"/>
        <w:rPr>
          <w:rFonts w:ascii="Arial" w:eastAsia="Times New Roman" w:hAnsi="Arial" w:cs="Arial"/>
          <w:color w:val="000000"/>
          <w:sz w:val="24"/>
          <w:szCs w:val="24"/>
        </w:rPr>
      </w:pPr>
      <w:r w:rsidRPr="00B6730D">
        <w:rPr>
          <w:rFonts w:ascii="Arial" w:eastAsia="Times New Roman" w:hAnsi="Arial" w:cs="Arial"/>
          <w:color w:val="000000"/>
          <w:sz w:val="24"/>
          <w:szCs w:val="24"/>
        </w:rPr>
        <w:t>The new Pocket Hero will be launching in July with a major retailer who placed an order a few months ago in anticipation of the product release.  The Pocket Hero will also be made available on Mace's website (</w:t>
      </w:r>
      <w:hyperlink r:id="rId10" w:history="1">
        <w:r w:rsidRPr="00823FFF">
          <w:rPr>
            <w:rStyle w:val="Hyperlink"/>
            <w:rFonts w:ascii="Arial" w:eastAsia="Times New Roman" w:hAnsi="Arial" w:cs="Arial"/>
            <w:sz w:val="24"/>
            <w:szCs w:val="24"/>
          </w:rPr>
          <w:t>www.mace.com</w:t>
        </w:r>
      </w:hyperlink>
      <w:r w:rsidRPr="00B6730D">
        <w:rPr>
          <w:rFonts w:ascii="Arial" w:eastAsia="Times New Roman" w:hAnsi="Arial" w:cs="Arial"/>
          <w:color w:val="000000"/>
          <w:sz w:val="24"/>
          <w:szCs w:val="24"/>
        </w:rPr>
        <w:t>) on June 30th, 2022.</w:t>
      </w:r>
    </w:p>
    <w:p w14:paraId="452ED539" w14:textId="77777777" w:rsidR="00B6730D" w:rsidRDefault="00B6730D" w:rsidP="005B25B3">
      <w:pPr>
        <w:spacing w:after="0" w:line="240" w:lineRule="auto"/>
        <w:jc w:val="both"/>
        <w:rPr>
          <w:rFonts w:ascii="Arial" w:eastAsia="Times New Roman" w:hAnsi="Arial" w:cs="Arial"/>
          <w:color w:val="000000"/>
          <w:sz w:val="24"/>
          <w:szCs w:val="24"/>
        </w:rPr>
      </w:pPr>
    </w:p>
    <w:p w14:paraId="63B86480" w14:textId="77777777" w:rsidR="00CB0E74" w:rsidRDefault="00CB0E74" w:rsidP="006B25AB">
      <w:pPr>
        <w:spacing w:after="0" w:line="240" w:lineRule="auto"/>
        <w:jc w:val="both"/>
        <w:rPr>
          <w:rFonts w:ascii="Arial" w:eastAsia="Times New Roman" w:hAnsi="Arial" w:cs="Arial"/>
          <w:b/>
          <w:bCs/>
          <w:color w:val="000000"/>
          <w:sz w:val="24"/>
          <w:szCs w:val="24"/>
        </w:rPr>
      </w:pPr>
    </w:p>
    <w:p w14:paraId="74225380" w14:textId="07585B6F" w:rsidR="00637E12" w:rsidRPr="005319BD" w:rsidRDefault="003E4645" w:rsidP="006B25AB">
      <w:pPr>
        <w:spacing w:after="0" w:line="240" w:lineRule="auto"/>
        <w:jc w:val="both"/>
        <w:rPr>
          <w:rFonts w:ascii="Arial" w:eastAsia="Times New Roman" w:hAnsi="Arial" w:cs="Arial"/>
          <w:b/>
          <w:bCs/>
          <w:color w:val="000000"/>
          <w:sz w:val="24"/>
          <w:szCs w:val="24"/>
        </w:rPr>
      </w:pPr>
      <w:r w:rsidRPr="005319BD">
        <w:rPr>
          <w:rFonts w:ascii="Arial" w:eastAsia="Times New Roman" w:hAnsi="Arial" w:cs="Arial"/>
          <w:b/>
          <w:bCs/>
          <w:color w:val="000000"/>
          <w:sz w:val="24"/>
          <w:szCs w:val="24"/>
        </w:rPr>
        <w:t>About Mace Security International, Inc.</w:t>
      </w:r>
    </w:p>
    <w:p w14:paraId="74225381" w14:textId="77777777" w:rsidR="00DF1815" w:rsidRPr="005319BD" w:rsidRDefault="00DF1815" w:rsidP="006B25AB">
      <w:pPr>
        <w:spacing w:after="0" w:line="240" w:lineRule="auto"/>
        <w:jc w:val="both"/>
        <w:rPr>
          <w:rFonts w:ascii="Times New Roman" w:eastAsia="Times New Roman" w:hAnsi="Times New Roman" w:cs="Times New Roman"/>
          <w:sz w:val="24"/>
          <w:szCs w:val="24"/>
        </w:rPr>
      </w:pPr>
    </w:p>
    <w:p w14:paraId="74225382" w14:textId="7A546915" w:rsidR="00E2117A" w:rsidRDefault="003E4645" w:rsidP="006B25AB">
      <w:pPr>
        <w:spacing w:after="0" w:line="240" w:lineRule="auto"/>
        <w:jc w:val="both"/>
        <w:rPr>
          <w:rFonts w:ascii="Arial" w:eastAsia="Times New Roman" w:hAnsi="Arial" w:cs="Arial"/>
          <w:color w:val="000000"/>
          <w:sz w:val="24"/>
          <w:szCs w:val="24"/>
        </w:rPr>
      </w:pPr>
      <w:r w:rsidRPr="005319BD">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5319BD">
        <w:rPr>
          <w:rFonts w:ascii="Arial" w:eastAsia="Times New Roman" w:hAnsi="Arial" w:cs="Arial"/>
          <w:color w:val="000000"/>
          <w:sz w:val="24"/>
          <w:szCs w:val="24"/>
        </w:rPr>
        <w:t>KUROS!®</w:t>
      </w:r>
      <w:proofErr w:type="gramEnd"/>
      <w:r w:rsidRPr="005319BD">
        <w:rPr>
          <w:rFonts w:ascii="Arial" w:eastAsia="Times New Roman" w:hAnsi="Arial" w:cs="Arial"/>
          <w:color w:val="000000"/>
          <w:sz w:val="24"/>
          <w:szCs w:val="24"/>
        </w:rPr>
        <w:t xml:space="preserve"> Brand personal safety products, Vigilant® Brand alarms</w:t>
      </w:r>
      <w:r w:rsidRPr="00941C6F">
        <w:rPr>
          <w:rFonts w:ascii="Arial" w:eastAsia="Times New Roman" w:hAnsi="Arial" w:cs="Arial"/>
          <w:color w:val="000000"/>
          <w:sz w:val="24"/>
          <w:szCs w:val="24"/>
        </w:rPr>
        <w:t xml:space="preserve">, and Tornado® Brand pepper spray and stun guns. MACE® distributes and supports Mace® Brand products through mass market retailers, wholesale distributors, </w:t>
      </w:r>
      <w:r w:rsidRPr="00941C6F">
        <w:rPr>
          <w:rFonts w:ascii="Arial" w:eastAsia="Times New Roman" w:hAnsi="Arial" w:cs="Arial"/>
          <w:color w:val="000000"/>
          <w:sz w:val="24"/>
          <w:szCs w:val="24"/>
        </w:rPr>
        <w:lastRenderedPageBreak/>
        <w:t xml:space="preserve">independent dealers, Amazon.com, Mace.com, and other channels. For more </w:t>
      </w:r>
      <w:r>
        <w:rPr>
          <w:rFonts w:ascii="Arial" w:eastAsia="Times New Roman" w:hAnsi="Arial" w:cs="Arial"/>
          <w:color w:val="000000"/>
          <w:sz w:val="24"/>
          <w:szCs w:val="24"/>
        </w:rPr>
        <w:t xml:space="preserve">information, visit </w:t>
      </w:r>
      <w:hyperlink r:id="rId11" w:history="1">
        <w:r w:rsidR="00D823CF" w:rsidRPr="00CA7E86">
          <w:rPr>
            <w:rStyle w:val="Hyperlink"/>
            <w:rFonts w:ascii="Arial" w:eastAsia="Times New Roman" w:hAnsi="Arial" w:cs="Arial"/>
            <w:sz w:val="24"/>
            <w:szCs w:val="24"/>
          </w:rPr>
          <w:t>www.mace.com</w:t>
        </w:r>
      </w:hyperlink>
    </w:p>
    <w:p w14:paraId="74225384" w14:textId="726369C6" w:rsidR="00637E12" w:rsidRPr="00637E12" w:rsidRDefault="003E4645" w:rsidP="006B25AB">
      <w:pPr>
        <w:spacing w:after="0" w:line="240" w:lineRule="auto"/>
        <w:jc w:val="both"/>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Forward-Looking Statements</w:t>
      </w:r>
    </w:p>
    <w:p w14:paraId="74225385" w14:textId="77777777" w:rsidR="00637E12" w:rsidRPr="00637E12" w:rsidRDefault="003E4645" w:rsidP="006B25AB">
      <w:pPr>
        <w:spacing w:after="0" w:line="240" w:lineRule="auto"/>
        <w:jc w:val="both"/>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Certain statements and information included in this press release constitute “forward-looking statements” within the meaning of the Federal Private Securities Litigation Reform Act of 1995. When used in this press release, the </w:t>
      </w:r>
      <w:proofErr w:type="gramStart"/>
      <w:r w:rsidRPr="00637E12">
        <w:rPr>
          <w:rFonts w:ascii="Arial" w:eastAsia="Times New Roman" w:hAnsi="Arial" w:cs="Arial"/>
          <w:color w:val="000000"/>
          <w:sz w:val="24"/>
          <w:szCs w:val="24"/>
        </w:rPr>
        <w:t>words</w:t>
      </w:r>
      <w:proofErr w:type="gramEnd"/>
      <w:r w:rsidRPr="00637E12">
        <w:rPr>
          <w:rFonts w:ascii="Arial" w:eastAsia="Times New Roman" w:hAnsi="Arial" w:cs="Arial"/>
          <w:color w:val="000000"/>
          <w:sz w:val="24"/>
          <w:szCs w:val="24"/>
        </w:rPr>
        <w:t xml:space="preserve">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74225386" w14:textId="77777777" w:rsidR="00637E12" w:rsidRPr="00637E12" w:rsidRDefault="00637E12" w:rsidP="006B25AB">
      <w:pPr>
        <w:spacing w:after="0" w:line="240" w:lineRule="auto"/>
        <w:jc w:val="both"/>
        <w:rPr>
          <w:rFonts w:ascii="Times New Roman" w:eastAsia="Times New Roman" w:hAnsi="Times New Roman" w:cs="Times New Roman"/>
          <w:sz w:val="24"/>
          <w:szCs w:val="24"/>
        </w:rPr>
      </w:pPr>
    </w:p>
    <w:p w14:paraId="74225387" w14:textId="77777777" w:rsidR="00637E12" w:rsidRPr="00637E12" w:rsidRDefault="003E4645"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4F926DE3" w14:textId="77777777" w:rsidR="00092FBF" w:rsidRPr="00092FBF" w:rsidRDefault="00092FBF" w:rsidP="00092FBF">
      <w:pPr>
        <w:spacing w:after="0" w:line="240" w:lineRule="auto"/>
        <w:rPr>
          <w:rFonts w:ascii="Arial" w:eastAsia="Times New Roman" w:hAnsi="Arial" w:cs="Arial"/>
          <w:color w:val="000000"/>
          <w:sz w:val="24"/>
          <w:szCs w:val="24"/>
        </w:rPr>
      </w:pPr>
      <w:r w:rsidRPr="00092FBF">
        <w:rPr>
          <w:rFonts w:ascii="Arial" w:eastAsia="Times New Roman" w:hAnsi="Arial" w:cs="Arial"/>
          <w:color w:val="000000"/>
          <w:sz w:val="24"/>
          <w:szCs w:val="24"/>
        </w:rPr>
        <w:t>Daniel W. Brass</w:t>
      </w:r>
    </w:p>
    <w:p w14:paraId="3F8E8863" w14:textId="40D78967" w:rsidR="00092FBF" w:rsidRPr="00092FBF" w:rsidRDefault="004E246A" w:rsidP="00092FB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Director of </w:t>
      </w:r>
      <w:r w:rsidR="00092FBF" w:rsidRPr="00092FBF">
        <w:rPr>
          <w:rFonts w:ascii="Arial" w:eastAsia="Times New Roman" w:hAnsi="Arial" w:cs="Arial"/>
          <w:color w:val="000000"/>
          <w:sz w:val="24"/>
          <w:szCs w:val="24"/>
        </w:rPr>
        <w:t xml:space="preserve">Sales </w:t>
      </w:r>
    </w:p>
    <w:p w14:paraId="5932A9AA" w14:textId="77777777" w:rsidR="00A40E6E" w:rsidRDefault="00092FBF" w:rsidP="00092FBF">
      <w:pPr>
        <w:spacing w:after="0" w:line="240" w:lineRule="auto"/>
        <w:rPr>
          <w:rFonts w:ascii="Arial" w:eastAsia="Times New Roman" w:hAnsi="Arial" w:cs="Arial"/>
          <w:color w:val="000000"/>
          <w:sz w:val="24"/>
          <w:szCs w:val="24"/>
        </w:rPr>
      </w:pPr>
      <w:r w:rsidRPr="00092FBF">
        <w:rPr>
          <w:rFonts w:ascii="Arial" w:eastAsia="Times New Roman" w:hAnsi="Arial" w:cs="Arial"/>
          <w:color w:val="000000"/>
          <w:sz w:val="24"/>
          <w:szCs w:val="24"/>
        </w:rPr>
        <w:t xml:space="preserve">Mace Security International, Inc. </w:t>
      </w:r>
    </w:p>
    <w:p w14:paraId="7422538A" w14:textId="5917E9ED" w:rsidR="00637E12" w:rsidRPr="00637E12" w:rsidRDefault="00A40E6E" w:rsidP="00092F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dbrass</w:t>
      </w:r>
      <w:r w:rsidR="003E4645" w:rsidRPr="00637E12">
        <w:rPr>
          <w:rFonts w:ascii="Arial" w:eastAsia="Times New Roman" w:hAnsi="Arial" w:cs="Arial"/>
          <w:color w:val="000000"/>
          <w:sz w:val="24"/>
          <w:szCs w:val="24"/>
        </w:rPr>
        <w:t>@mace.com</w:t>
      </w:r>
    </w:p>
    <w:p w14:paraId="7422538B" w14:textId="34FB49C2" w:rsidR="00994009" w:rsidRPr="00D32717" w:rsidRDefault="00A40E6E">
      <w:pPr>
        <w:rPr>
          <w:rFonts w:ascii="Arial" w:eastAsia="Times New Roman" w:hAnsi="Arial" w:cs="Arial"/>
          <w:color w:val="000000"/>
          <w:sz w:val="24"/>
          <w:szCs w:val="24"/>
        </w:rPr>
      </w:pPr>
      <w:r w:rsidRPr="00D32717">
        <w:rPr>
          <w:rFonts w:ascii="Arial" w:eastAsia="Times New Roman" w:hAnsi="Arial" w:cs="Arial"/>
          <w:color w:val="000000"/>
          <w:sz w:val="24"/>
          <w:szCs w:val="24"/>
        </w:rPr>
        <w:t>216</w:t>
      </w:r>
      <w:r w:rsidR="00D32717" w:rsidRPr="00D32717">
        <w:rPr>
          <w:rFonts w:ascii="Arial" w:eastAsia="Times New Roman" w:hAnsi="Arial" w:cs="Arial"/>
          <w:color w:val="000000"/>
          <w:sz w:val="24"/>
          <w:szCs w:val="24"/>
        </w:rPr>
        <w:t>.548.3369</w:t>
      </w:r>
    </w:p>
    <w:sectPr w:rsidR="00994009" w:rsidRPr="00D32717" w:rsidSect="00D96DCA">
      <w:footerReference w:type="first" r:id="rId12"/>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79A5" w14:textId="77777777" w:rsidR="00320925" w:rsidRDefault="00320925">
      <w:pPr>
        <w:spacing w:after="0" w:line="240" w:lineRule="auto"/>
      </w:pPr>
      <w:r>
        <w:separator/>
      </w:r>
    </w:p>
  </w:endnote>
  <w:endnote w:type="continuationSeparator" w:id="0">
    <w:p w14:paraId="52C5AEB5" w14:textId="77777777" w:rsidR="00320925" w:rsidRDefault="003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38F" w14:textId="77777777" w:rsidR="001D0767" w:rsidRDefault="00D96DCA">
    <w:pPr>
      <w:pStyle w:val="Footer"/>
    </w:pPr>
    <w:r>
      <w:rPr>
        <w:noProof/>
      </w:rPr>
      <w:pict w14:anchorId="74225391">
        <v:shapetype id="_x0000_t202" coordsize="21600,21600" o:spt="202" path="m,l,21600r21600,l21600,xe">
          <v:stroke joinstyle="miter"/>
          <v:path gradientshapeok="t" o:connecttype="rect"/>
        </v:shapetype>
        <v:shape id="zzmpTrailer_1078_1B" o:spid="_x0000_s3074" type="#_x0000_t202" style="position:absolute;margin-left:0;margin-top:14.4pt;width:303.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1B" inset="0,0,0,0">
            <w:txbxContent>
              <w:p w14:paraId="74225394" w14:textId="77777777" w:rsidR="001D0767" w:rsidRDefault="003E4645">
                <w:pPr>
                  <w:pStyle w:val="MacPacTrailer"/>
                </w:pPr>
                <w:r>
                  <w:t>010-9390-7456/2/AMERICAS</w:t>
                </w:r>
              </w:p>
              <w:p w14:paraId="74225395" w14:textId="77777777" w:rsidR="001D0767" w:rsidRDefault="001D076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AB9A" w14:textId="77777777" w:rsidR="00320925" w:rsidRDefault="00320925">
      <w:pPr>
        <w:spacing w:after="0" w:line="240" w:lineRule="auto"/>
      </w:pPr>
      <w:r>
        <w:separator/>
      </w:r>
    </w:p>
  </w:footnote>
  <w:footnote w:type="continuationSeparator" w:id="0">
    <w:p w14:paraId="54F2A4A2" w14:textId="77777777" w:rsidR="00320925" w:rsidRDefault="00320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7a5d1c44-d910-4627-9112-99ab8dc58d55.docx"/>
    <w:docVar w:name="zzmp10LastTrailerInserted" w:val="^`~#mp!@TE/#⌜┚┨5:6~~ŗmO⌎È4⌄JãSp‟⌑ˈûó´J⌑0â¬!⌛.: F±⌔ûJƀÑ·@:⌙áˈ⌌⌝#•åÏ⌘ªb)Îŗ⌉⌋áØ^·£íLÉ⌌⌠ÑŦLOÑ…= XÉKòƔu®9⌚ç·ÎÄë-†VZ⌄ÕXÎ«OJSSº5WU¯ƃ·þ\³æünP⌍µP0ñ¨Ä⁀⌄)uQË’9=û&lt;;ÿw³Ç⌒q¸j°„&lt;ŗ2k*y*ú⌍@«C²&lt;7T7R011"/>
    <w:docVar w:name="zzmp10LastTrailerInserted_1078" w:val="^`~#mp!@TE/#⌜┚┨5:6~~ŗmO⌎È4⌄JãSp‟⌑ˈûó´J⌑0â¬!⌛.: F±⌔ûJƀÑ·@:⌙áˈ⌌⌝#•åÏ⌘ªb)Îŗ⌉⌋áØ^·£íLÉ⌌⌠ÑŦLOÑ…= XÉKòƔu®9⌚ç·ÎÄë-†VZ⌄ÕXÎ«OJSSº5WU¯ƃ·þ\³æünP⌍µP0ñ¨Ä⁀⌄)uQË’9=û&lt;;ÿw³Ç⌒q¸j°„&lt;ŗ2k*y*ú⌍@«C²&lt;7T7R011"/>
    <w:docVar w:name="zzmp10mSEGsValidated" w:val="1"/>
    <w:docVar w:name="zzmpCompatibilityMode" w:val="15"/>
  </w:docVars>
  <w:rsids>
    <w:rsidRoot w:val="00637E12"/>
    <w:rsid w:val="00002930"/>
    <w:rsid w:val="0000619E"/>
    <w:rsid w:val="00014234"/>
    <w:rsid w:val="00014AF2"/>
    <w:rsid w:val="00026A5B"/>
    <w:rsid w:val="00035745"/>
    <w:rsid w:val="00045D7A"/>
    <w:rsid w:val="000534F5"/>
    <w:rsid w:val="00057356"/>
    <w:rsid w:val="00060E8C"/>
    <w:rsid w:val="00060EA9"/>
    <w:rsid w:val="00076598"/>
    <w:rsid w:val="00087588"/>
    <w:rsid w:val="00092FBF"/>
    <w:rsid w:val="00097649"/>
    <w:rsid w:val="000C46BD"/>
    <w:rsid w:val="000C6A83"/>
    <w:rsid w:val="000C7E22"/>
    <w:rsid w:val="000D11B3"/>
    <w:rsid w:val="000D2C6B"/>
    <w:rsid w:val="000E00CD"/>
    <w:rsid w:val="00102C09"/>
    <w:rsid w:val="001302C7"/>
    <w:rsid w:val="0013427F"/>
    <w:rsid w:val="001418C8"/>
    <w:rsid w:val="00157B70"/>
    <w:rsid w:val="00157F25"/>
    <w:rsid w:val="00181764"/>
    <w:rsid w:val="001851EF"/>
    <w:rsid w:val="001872D0"/>
    <w:rsid w:val="0019284F"/>
    <w:rsid w:val="001D0767"/>
    <w:rsid w:val="001E6D00"/>
    <w:rsid w:val="00202803"/>
    <w:rsid w:val="00204F04"/>
    <w:rsid w:val="00224049"/>
    <w:rsid w:val="002373BA"/>
    <w:rsid w:val="00237ED4"/>
    <w:rsid w:val="00270C6C"/>
    <w:rsid w:val="0028203D"/>
    <w:rsid w:val="00290052"/>
    <w:rsid w:val="002C0F47"/>
    <w:rsid w:val="002C18AA"/>
    <w:rsid w:val="002D24F5"/>
    <w:rsid w:val="002D4BF3"/>
    <w:rsid w:val="002E473D"/>
    <w:rsid w:val="00320925"/>
    <w:rsid w:val="00322E1A"/>
    <w:rsid w:val="00323AE8"/>
    <w:rsid w:val="00335B8D"/>
    <w:rsid w:val="00345817"/>
    <w:rsid w:val="0035300C"/>
    <w:rsid w:val="00356991"/>
    <w:rsid w:val="00356C53"/>
    <w:rsid w:val="00374329"/>
    <w:rsid w:val="00377A9A"/>
    <w:rsid w:val="003A173C"/>
    <w:rsid w:val="003B6782"/>
    <w:rsid w:val="003B7C21"/>
    <w:rsid w:val="003D5BD0"/>
    <w:rsid w:val="003E4645"/>
    <w:rsid w:val="003E5B0D"/>
    <w:rsid w:val="003E769A"/>
    <w:rsid w:val="003F113E"/>
    <w:rsid w:val="0043392D"/>
    <w:rsid w:val="00440B91"/>
    <w:rsid w:val="004530DE"/>
    <w:rsid w:val="004565A9"/>
    <w:rsid w:val="00485D03"/>
    <w:rsid w:val="004945C5"/>
    <w:rsid w:val="004C1557"/>
    <w:rsid w:val="004E246A"/>
    <w:rsid w:val="00514835"/>
    <w:rsid w:val="005319BD"/>
    <w:rsid w:val="00534507"/>
    <w:rsid w:val="00581FC0"/>
    <w:rsid w:val="005906FE"/>
    <w:rsid w:val="0059195B"/>
    <w:rsid w:val="005B25B3"/>
    <w:rsid w:val="005B75C6"/>
    <w:rsid w:val="005D5289"/>
    <w:rsid w:val="005F1F0D"/>
    <w:rsid w:val="005F43E8"/>
    <w:rsid w:val="005F5C71"/>
    <w:rsid w:val="00636921"/>
    <w:rsid w:val="00637E12"/>
    <w:rsid w:val="0064174B"/>
    <w:rsid w:val="00654B5D"/>
    <w:rsid w:val="00656F7B"/>
    <w:rsid w:val="00680739"/>
    <w:rsid w:val="006908C4"/>
    <w:rsid w:val="006B04D8"/>
    <w:rsid w:val="006B25AB"/>
    <w:rsid w:val="006D2001"/>
    <w:rsid w:val="006D36BA"/>
    <w:rsid w:val="006D4EE7"/>
    <w:rsid w:val="006E61DA"/>
    <w:rsid w:val="007075BC"/>
    <w:rsid w:val="007110B3"/>
    <w:rsid w:val="00713A1F"/>
    <w:rsid w:val="007231EA"/>
    <w:rsid w:val="0072536E"/>
    <w:rsid w:val="00762461"/>
    <w:rsid w:val="007724FF"/>
    <w:rsid w:val="0078302B"/>
    <w:rsid w:val="00783C62"/>
    <w:rsid w:val="0078454D"/>
    <w:rsid w:val="007B55C9"/>
    <w:rsid w:val="007C7817"/>
    <w:rsid w:val="00800C51"/>
    <w:rsid w:val="00803368"/>
    <w:rsid w:val="00820625"/>
    <w:rsid w:val="00822C84"/>
    <w:rsid w:val="00823681"/>
    <w:rsid w:val="00823FFF"/>
    <w:rsid w:val="00825FA7"/>
    <w:rsid w:val="008305B1"/>
    <w:rsid w:val="0086698A"/>
    <w:rsid w:val="008A1491"/>
    <w:rsid w:val="008B082C"/>
    <w:rsid w:val="008D16D2"/>
    <w:rsid w:val="008D585B"/>
    <w:rsid w:val="008D5B1E"/>
    <w:rsid w:val="008F12A5"/>
    <w:rsid w:val="008F179F"/>
    <w:rsid w:val="008F31E4"/>
    <w:rsid w:val="008F4339"/>
    <w:rsid w:val="00921E77"/>
    <w:rsid w:val="009370DB"/>
    <w:rsid w:val="00937FC2"/>
    <w:rsid w:val="00941C6F"/>
    <w:rsid w:val="0097275A"/>
    <w:rsid w:val="00972EA0"/>
    <w:rsid w:val="00976D46"/>
    <w:rsid w:val="00994009"/>
    <w:rsid w:val="00997B59"/>
    <w:rsid w:val="009B469B"/>
    <w:rsid w:val="009B7CC0"/>
    <w:rsid w:val="009C3DF1"/>
    <w:rsid w:val="009D4092"/>
    <w:rsid w:val="009E7A41"/>
    <w:rsid w:val="00A14E77"/>
    <w:rsid w:val="00A15849"/>
    <w:rsid w:val="00A40E6E"/>
    <w:rsid w:val="00A63F62"/>
    <w:rsid w:val="00A772BE"/>
    <w:rsid w:val="00A8263B"/>
    <w:rsid w:val="00A838DE"/>
    <w:rsid w:val="00AA00AC"/>
    <w:rsid w:val="00AA17C1"/>
    <w:rsid w:val="00AA66B4"/>
    <w:rsid w:val="00AD15A0"/>
    <w:rsid w:val="00AE0A05"/>
    <w:rsid w:val="00AE54EE"/>
    <w:rsid w:val="00AE68C9"/>
    <w:rsid w:val="00B0098C"/>
    <w:rsid w:val="00B02878"/>
    <w:rsid w:val="00B05F73"/>
    <w:rsid w:val="00B27A22"/>
    <w:rsid w:val="00B31AB0"/>
    <w:rsid w:val="00B520CD"/>
    <w:rsid w:val="00B6730D"/>
    <w:rsid w:val="00B85FCA"/>
    <w:rsid w:val="00B95F0F"/>
    <w:rsid w:val="00BA248C"/>
    <w:rsid w:val="00BB5725"/>
    <w:rsid w:val="00BB71D2"/>
    <w:rsid w:val="00BC3172"/>
    <w:rsid w:val="00C00A7F"/>
    <w:rsid w:val="00C13C5F"/>
    <w:rsid w:val="00C14C74"/>
    <w:rsid w:val="00C36DF5"/>
    <w:rsid w:val="00C4369F"/>
    <w:rsid w:val="00C56B9F"/>
    <w:rsid w:val="00C57345"/>
    <w:rsid w:val="00C66CB4"/>
    <w:rsid w:val="00C70E90"/>
    <w:rsid w:val="00C817B1"/>
    <w:rsid w:val="00C84299"/>
    <w:rsid w:val="00CB0E74"/>
    <w:rsid w:val="00CC45A8"/>
    <w:rsid w:val="00D123A6"/>
    <w:rsid w:val="00D32717"/>
    <w:rsid w:val="00D533B6"/>
    <w:rsid w:val="00D61F01"/>
    <w:rsid w:val="00D66196"/>
    <w:rsid w:val="00D67E2E"/>
    <w:rsid w:val="00D80AD6"/>
    <w:rsid w:val="00D823CF"/>
    <w:rsid w:val="00D90451"/>
    <w:rsid w:val="00D9528D"/>
    <w:rsid w:val="00D96DCA"/>
    <w:rsid w:val="00DA4BE6"/>
    <w:rsid w:val="00DA4BF7"/>
    <w:rsid w:val="00DC4ECB"/>
    <w:rsid w:val="00DD016A"/>
    <w:rsid w:val="00DD6024"/>
    <w:rsid w:val="00DD7D94"/>
    <w:rsid w:val="00DE17A8"/>
    <w:rsid w:val="00DE2BEC"/>
    <w:rsid w:val="00DE4549"/>
    <w:rsid w:val="00DE7BDE"/>
    <w:rsid w:val="00DF1815"/>
    <w:rsid w:val="00E0012B"/>
    <w:rsid w:val="00E0276B"/>
    <w:rsid w:val="00E2117A"/>
    <w:rsid w:val="00E45E7D"/>
    <w:rsid w:val="00E62DF0"/>
    <w:rsid w:val="00E679AF"/>
    <w:rsid w:val="00E8252D"/>
    <w:rsid w:val="00E82830"/>
    <w:rsid w:val="00E82946"/>
    <w:rsid w:val="00E87B9C"/>
    <w:rsid w:val="00EA399D"/>
    <w:rsid w:val="00EA674B"/>
    <w:rsid w:val="00EB6BB3"/>
    <w:rsid w:val="00EB7F04"/>
    <w:rsid w:val="00ED4A4D"/>
    <w:rsid w:val="00EE5DC7"/>
    <w:rsid w:val="00F024E1"/>
    <w:rsid w:val="00F03255"/>
    <w:rsid w:val="00F5021A"/>
    <w:rsid w:val="00F6060A"/>
    <w:rsid w:val="00F75DFB"/>
    <w:rsid w:val="00F85150"/>
    <w:rsid w:val="00F8685F"/>
    <w:rsid w:val="00F952F8"/>
    <w:rsid w:val="00FA29B0"/>
    <w:rsid w:val="00FB23E7"/>
    <w:rsid w:val="00FB3A31"/>
    <w:rsid w:val="00FC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74225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customStyle="1" w:styleId="UnresolvedMention1">
    <w:name w:val="Unresolved Mention1"/>
    <w:basedOn w:val="DefaultParagraphFont"/>
    <w:uiPriority w:val="99"/>
    <w:semiHidden/>
    <w:unhideWhenUsed/>
    <w:rsid w:val="008F4339"/>
    <w:rPr>
      <w:color w:val="605E5C"/>
      <w:shd w:val="clear" w:color="auto" w:fill="E1DFDD"/>
    </w:rPr>
  </w:style>
  <w:style w:type="paragraph" w:styleId="Header">
    <w:name w:val="header"/>
    <w:basedOn w:val="Normal"/>
    <w:link w:val="HeaderChar"/>
    <w:uiPriority w:val="99"/>
    <w:unhideWhenUsed/>
    <w:rsid w:val="00F8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5F"/>
  </w:style>
  <w:style w:type="paragraph" w:styleId="Footer">
    <w:name w:val="footer"/>
    <w:basedOn w:val="Normal"/>
    <w:link w:val="FooterChar"/>
    <w:uiPriority w:val="99"/>
    <w:unhideWhenUsed/>
    <w:rsid w:val="00F8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5F"/>
  </w:style>
  <w:style w:type="paragraph" w:customStyle="1" w:styleId="MacPacTrailer">
    <w:name w:val="MacPac Trailer"/>
    <w:rsid w:val="001D0767"/>
    <w:pPr>
      <w:widowControl w:val="0"/>
      <w:spacing w:after="0" w:line="240" w:lineRule="auto"/>
    </w:pPr>
    <w:rPr>
      <w:rFonts w:ascii="Arial" w:eastAsia="Arial Unicode MS" w:hAnsi="Arial" w:cs="Times New Roman"/>
      <w:noProof/>
      <w:sz w:val="14"/>
    </w:rPr>
  </w:style>
  <w:style w:type="character" w:styleId="PlaceholderText">
    <w:name w:val="Placeholder Text"/>
    <w:basedOn w:val="DefaultParagraphFont"/>
    <w:uiPriority w:val="99"/>
    <w:semiHidden/>
    <w:rsid w:val="003E769A"/>
    <w:rPr>
      <w:color w:val="808080"/>
    </w:rPr>
  </w:style>
  <w:style w:type="character" w:styleId="UnresolvedMention">
    <w:name w:val="Unresolved Mention"/>
    <w:basedOn w:val="DefaultParagraphFont"/>
    <w:uiPriority w:val="99"/>
    <w:semiHidden/>
    <w:unhideWhenUsed/>
    <w:rsid w:val="00D823CF"/>
    <w:rPr>
      <w:color w:val="605E5C"/>
      <w:shd w:val="clear" w:color="auto" w:fill="E1DFDD"/>
    </w:rPr>
  </w:style>
  <w:style w:type="character" w:styleId="FollowedHyperlink">
    <w:name w:val="FollowedHyperlink"/>
    <w:basedOn w:val="DefaultParagraphFont"/>
    <w:uiPriority w:val="99"/>
    <w:semiHidden/>
    <w:unhideWhenUsed/>
    <w:rsid w:val="00823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e.com" TargetMode="External"/><Relationship Id="rId5" Type="http://schemas.openxmlformats.org/officeDocument/2006/relationships/settings" Target="settings.xml"/><Relationship Id="rId10" Type="http://schemas.openxmlformats.org/officeDocument/2006/relationships/hyperlink" Target="https://www.ma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2022-06-29T12:14:00Z</dcterms:created>
  <dcterms:modified xsi:type="dcterms:W3CDTF">2022-06-29T13:02:00Z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y fmtid="{D5CDD505-2E9C-101B-9397-08002B2CF9AE}" pid="3" name="dpClientMatter">
    <vt:lpwstr>125331.00002</vt:lpwstr>
  </property>
  <property fmtid="{D5CDD505-2E9C-101B-9397-08002B2CF9AE}" pid="4" name="dpClientTag">
    <vt:lpwstr>SPBLLP125331</vt:lpwstr>
  </property>
  <property fmtid="{D5CDD505-2E9C-101B-9397-08002B2CF9AE}" pid="5" name="dpName">
    <vt:lpwstr>1093907456/2/</vt:lpwstr>
  </property>
</Properties>
</file>