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A05C" w14:textId="77777777" w:rsidR="00931FAF" w:rsidRDefault="00832C8E" w:rsidP="00111E03">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6E8C4154" wp14:editId="15B32170">
            <wp:extent cx="1562100" cy="571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10191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62100" cy="571500"/>
                    </a:xfrm>
                    <a:prstGeom prst="rect">
                      <a:avLst/>
                    </a:prstGeom>
                    <a:noFill/>
                    <a:ln>
                      <a:noFill/>
                    </a:ln>
                  </pic:spPr>
                </pic:pic>
              </a:graphicData>
            </a:graphic>
          </wp:inline>
        </w:drawing>
      </w:r>
    </w:p>
    <w:p w14:paraId="6F82C43B" w14:textId="77777777" w:rsidR="00931FAF" w:rsidRDefault="00931FAF" w:rsidP="00111E03">
      <w:pPr>
        <w:spacing w:after="0" w:line="240" w:lineRule="auto"/>
        <w:rPr>
          <w:rFonts w:ascii="Times New Roman" w:eastAsia="Times New Roman" w:hAnsi="Times New Roman" w:cs="Times New Roman"/>
          <w:sz w:val="24"/>
          <w:szCs w:val="24"/>
        </w:rPr>
      </w:pPr>
    </w:p>
    <w:p w14:paraId="06AF1156" w14:textId="77777777" w:rsidR="00931FAF" w:rsidRDefault="00931FAF" w:rsidP="00111E03">
      <w:pPr>
        <w:spacing w:after="0" w:line="240" w:lineRule="auto"/>
        <w:rPr>
          <w:rFonts w:ascii="Times New Roman" w:eastAsia="Times New Roman" w:hAnsi="Times New Roman" w:cs="Times New Roman"/>
          <w:sz w:val="24"/>
          <w:szCs w:val="24"/>
        </w:rPr>
      </w:pPr>
    </w:p>
    <w:p w14:paraId="0538B423" w14:textId="77777777" w:rsidR="00931FAF" w:rsidRDefault="00832C8E" w:rsidP="00111E0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Mace Announces Richard A. Barone Appointment to Board of Directors</w:t>
      </w:r>
    </w:p>
    <w:p w14:paraId="6B63566A" w14:textId="77777777" w:rsidR="00931FAF" w:rsidRDefault="00931FAF" w:rsidP="00111E03">
      <w:pPr>
        <w:spacing w:after="0" w:line="240" w:lineRule="auto"/>
        <w:rPr>
          <w:rFonts w:ascii="Times New Roman" w:eastAsia="Times New Roman" w:hAnsi="Times New Roman" w:cs="Times New Roman"/>
          <w:sz w:val="24"/>
          <w:szCs w:val="24"/>
        </w:rPr>
      </w:pPr>
    </w:p>
    <w:p w14:paraId="5CF70715" w14:textId="1A5693E3" w:rsidR="00931FAF" w:rsidRDefault="00832C8E" w:rsidP="00111E03">
      <w:pPr>
        <w:spacing w:after="0" w:line="240" w:lineRule="auto"/>
        <w:jc w:val="both"/>
        <w:rPr>
          <w:rFonts w:ascii="Arial" w:hAnsi="Arial" w:cs="Arial"/>
          <w:sz w:val="24"/>
          <w:szCs w:val="24"/>
        </w:rPr>
      </w:pPr>
      <w:r>
        <w:rPr>
          <w:rFonts w:ascii="Arial" w:eastAsia="Times New Roman" w:hAnsi="Arial" w:cs="Arial"/>
          <w:b/>
          <w:bCs/>
          <w:color w:val="000000"/>
          <w:sz w:val="24"/>
          <w:szCs w:val="24"/>
        </w:rPr>
        <w:t xml:space="preserve">CLEVELAND, Ohio, July 1, 2022 </w:t>
      </w:r>
      <w:r>
        <w:rPr>
          <w:rFonts w:ascii="Arial" w:eastAsia="Times New Roman" w:hAnsi="Arial" w:cs="Arial"/>
          <w:color w:val="000000"/>
          <w:sz w:val="24"/>
          <w:szCs w:val="24"/>
        </w:rPr>
        <w:t xml:space="preserve">– Mace Security International, Inc. (OTCQX: MACE) </w:t>
      </w:r>
      <w:r>
        <w:rPr>
          <w:rFonts w:ascii="Arial" w:eastAsia="Times New Roman" w:hAnsi="Arial" w:cs="Arial"/>
          <w:color w:val="000000"/>
          <w:sz w:val="24"/>
          <w:szCs w:val="24"/>
        </w:rPr>
        <w:t xml:space="preserve">announced that its </w:t>
      </w:r>
      <w:r>
        <w:rPr>
          <w:rFonts w:ascii="Arial" w:eastAsia="Times New Roman" w:hAnsi="Arial" w:cs="Arial"/>
          <w:color w:val="000000"/>
          <w:sz w:val="24"/>
          <w:szCs w:val="24"/>
        </w:rPr>
        <w:t xml:space="preserve">Board of Directors appointed Richard A. Barone to </w:t>
      </w:r>
      <w:r>
        <w:rPr>
          <w:rFonts w:ascii="Arial" w:eastAsia="Times New Roman" w:hAnsi="Arial" w:cs="Arial"/>
          <w:color w:val="000000"/>
          <w:sz w:val="24"/>
          <w:szCs w:val="24"/>
        </w:rPr>
        <w:t>the</w:t>
      </w:r>
      <w:r>
        <w:rPr>
          <w:rFonts w:ascii="Arial" w:eastAsia="Times New Roman" w:hAnsi="Arial" w:cs="Arial"/>
          <w:color w:val="000000"/>
          <w:sz w:val="24"/>
          <w:szCs w:val="24"/>
        </w:rPr>
        <w:t xml:space="preserve"> Board of Directors </w:t>
      </w:r>
      <w:r w:rsidRPr="00C11E9A">
        <w:rPr>
          <w:rFonts w:ascii="Arial" w:eastAsia="Times New Roman" w:hAnsi="Arial" w:cs="Arial"/>
          <w:color w:val="000000"/>
          <w:sz w:val="24"/>
          <w:szCs w:val="24"/>
        </w:rPr>
        <w:t xml:space="preserve">effective June 27, </w:t>
      </w:r>
      <w:proofErr w:type="gramStart"/>
      <w:r w:rsidRPr="00C11E9A">
        <w:rPr>
          <w:rFonts w:ascii="Arial" w:eastAsia="Times New Roman" w:hAnsi="Arial" w:cs="Arial"/>
          <w:color w:val="000000"/>
          <w:sz w:val="24"/>
          <w:szCs w:val="24"/>
        </w:rPr>
        <w:t>2022</w:t>
      </w:r>
      <w:proofErr w:type="gramEnd"/>
      <w:r>
        <w:rPr>
          <w:rFonts w:ascii="Arial" w:eastAsia="Times New Roman" w:hAnsi="Arial" w:cs="Arial"/>
          <w:color w:val="000000"/>
          <w:sz w:val="24"/>
          <w:szCs w:val="24"/>
        </w:rPr>
        <w:t xml:space="preserve"> to fill a recent vacancy</w:t>
      </w:r>
      <w:r w:rsidR="001A1306">
        <w:rPr>
          <w:rFonts w:ascii="Arial" w:eastAsia="Times New Roman" w:hAnsi="Arial" w:cs="Arial"/>
          <w:color w:val="000000"/>
          <w:sz w:val="24"/>
          <w:szCs w:val="24"/>
        </w:rPr>
        <w:t xml:space="preserve"> and is nominated for re-election at the Company’s 2022 Annual Shareholders Meeting in August</w:t>
      </w:r>
      <w:r>
        <w:rPr>
          <w:rFonts w:ascii="Arial" w:eastAsia="Times New Roman" w:hAnsi="Arial" w:cs="Arial"/>
          <w:color w:val="000000"/>
          <w:sz w:val="24"/>
          <w:szCs w:val="24"/>
        </w:rPr>
        <w:t xml:space="preserve">. </w:t>
      </w:r>
      <w:r>
        <w:rPr>
          <w:rFonts w:ascii="Arial" w:eastAsia="Times New Roman" w:hAnsi="Arial" w:cs="Arial"/>
          <w:color w:val="000000"/>
          <w:sz w:val="24"/>
          <w:szCs w:val="24"/>
        </w:rPr>
        <w:t>Mr. Barone</w:t>
      </w:r>
      <w:r>
        <w:rPr>
          <w:rFonts w:ascii="Arial" w:eastAsia="Times New Roman" w:hAnsi="Arial" w:cs="Arial"/>
          <w:color w:val="000000"/>
          <w:sz w:val="24"/>
          <w:szCs w:val="24"/>
        </w:rPr>
        <w:t xml:space="preserve"> will serve on all Board Committees</w:t>
      </w:r>
      <w:r w:rsidRPr="00610389">
        <w:rPr>
          <w:rFonts w:ascii="Arial" w:eastAsia="Times New Roman" w:hAnsi="Arial" w:cs="Arial"/>
          <w:color w:val="000000"/>
          <w:sz w:val="24"/>
          <w:szCs w:val="24"/>
        </w:rPr>
        <w:t xml:space="preserve">.  </w:t>
      </w:r>
      <w:r>
        <w:rPr>
          <w:rFonts w:ascii="Arial" w:eastAsia="Times New Roman" w:hAnsi="Arial" w:cs="Arial"/>
          <w:color w:val="000000"/>
          <w:sz w:val="24"/>
          <w:szCs w:val="24"/>
        </w:rPr>
        <w:t>The</w:t>
      </w:r>
      <w:r w:rsidRPr="00610389">
        <w:rPr>
          <w:rFonts w:ascii="Arial" w:hAnsi="Arial" w:cs="Arial"/>
          <w:sz w:val="24"/>
          <w:szCs w:val="24"/>
        </w:rPr>
        <w:t xml:space="preserve"> Board</w:t>
      </w:r>
      <w:r>
        <w:rPr>
          <w:rFonts w:ascii="Arial" w:hAnsi="Arial" w:cs="Arial"/>
          <w:sz w:val="24"/>
          <w:szCs w:val="24"/>
        </w:rPr>
        <w:t xml:space="preserve"> of Directors</w:t>
      </w:r>
      <w:r w:rsidRPr="00610389">
        <w:rPr>
          <w:rFonts w:ascii="Arial" w:hAnsi="Arial" w:cs="Arial"/>
          <w:sz w:val="24"/>
          <w:szCs w:val="24"/>
        </w:rPr>
        <w:t xml:space="preserve"> </w:t>
      </w:r>
      <w:r>
        <w:rPr>
          <w:rFonts w:ascii="Arial" w:hAnsi="Arial" w:cs="Arial"/>
          <w:sz w:val="24"/>
          <w:szCs w:val="24"/>
        </w:rPr>
        <w:t>previously determined</w:t>
      </w:r>
      <w:r w:rsidRPr="00610389">
        <w:rPr>
          <w:rFonts w:ascii="Arial" w:hAnsi="Arial" w:cs="Arial"/>
          <w:sz w:val="24"/>
          <w:szCs w:val="24"/>
        </w:rPr>
        <w:t xml:space="preserve"> that all Board members would serve on all Board Committees</w:t>
      </w:r>
      <w:r>
        <w:rPr>
          <w:rFonts w:ascii="Arial" w:hAnsi="Arial" w:cs="Arial"/>
          <w:sz w:val="24"/>
          <w:szCs w:val="24"/>
        </w:rPr>
        <w:t xml:space="preserve"> after</w:t>
      </w:r>
      <w:r w:rsidRPr="00610389">
        <w:rPr>
          <w:rFonts w:ascii="Arial" w:hAnsi="Arial" w:cs="Arial"/>
          <w:sz w:val="24"/>
          <w:szCs w:val="24"/>
        </w:rPr>
        <w:t xml:space="preserve"> two Board vacancies </w:t>
      </w:r>
      <w:r>
        <w:rPr>
          <w:rFonts w:ascii="Arial" w:hAnsi="Arial" w:cs="Arial"/>
          <w:sz w:val="24"/>
          <w:szCs w:val="24"/>
        </w:rPr>
        <w:t xml:space="preserve">occurred </w:t>
      </w:r>
      <w:r w:rsidRPr="00610389">
        <w:rPr>
          <w:rFonts w:ascii="Arial" w:hAnsi="Arial" w:cs="Arial"/>
          <w:sz w:val="24"/>
          <w:szCs w:val="24"/>
        </w:rPr>
        <w:t>in early 2022</w:t>
      </w:r>
      <w:r w:rsidRPr="00610389">
        <w:rPr>
          <w:rFonts w:ascii="Arial" w:hAnsi="Arial" w:cs="Arial"/>
          <w:sz w:val="24"/>
          <w:szCs w:val="24"/>
        </w:rPr>
        <w:t>.</w:t>
      </w:r>
      <w:r>
        <w:rPr>
          <w:rFonts w:ascii="Arial" w:hAnsi="Arial" w:cs="Arial"/>
          <w:sz w:val="24"/>
          <w:szCs w:val="24"/>
        </w:rPr>
        <w:t xml:space="preserve"> </w:t>
      </w:r>
    </w:p>
    <w:p w14:paraId="0BD7A419" w14:textId="77777777" w:rsidR="00931FAF" w:rsidRDefault="00931FAF" w:rsidP="00111E03">
      <w:pPr>
        <w:spacing w:after="0" w:line="240" w:lineRule="auto"/>
        <w:jc w:val="both"/>
        <w:rPr>
          <w:rFonts w:ascii="Arial" w:hAnsi="Arial" w:cs="Arial"/>
          <w:sz w:val="24"/>
          <w:szCs w:val="24"/>
        </w:rPr>
      </w:pPr>
    </w:p>
    <w:p w14:paraId="6ABF0309" w14:textId="77777777" w:rsidR="00931FAF" w:rsidRDefault="00832C8E" w:rsidP="00111E03">
      <w:pPr>
        <w:spacing w:after="0" w:line="240" w:lineRule="auto"/>
        <w:jc w:val="both"/>
        <w:rPr>
          <w:rFonts w:ascii="Arial" w:eastAsia="Times New Roman" w:hAnsi="Arial" w:cs="Arial"/>
          <w:color w:val="000000"/>
          <w:sz w:val="24"/>
          <w:szCs w:val="24"/>
        </w:rPr>
      </w:pPr>
      <w:r>
        <w:rPr>
          <w:rFonts w:ascii="Arial" w:hAnsi="Arial" w:cs="Arial"/>
          <w:sz w:val="24"/>
          <w:szCs w:val="24"/>
        </w:rPr>
        <w:t xml:space="preserve">“We are pleased to welcome back Richard to our Board of Directors.  He brings much experience in key </w:t>
      </w:r>
      <w:r>
        <w:rPr>
          <w:rFonts w:ascii="Arial" w:hAnsi="Arial" w:cs="Arial"/>
          <w:sz w:val="24"/>
          <w:szCs w:val="24"/>
        </w:rPr>
        <w:t>areas and will provide significant contributions to the Company’s strategic alternatives review process,” said Sanjay Singh, Chairman and CEO of Mace.</w:t>
      </w:r>
    </w:p>
    <w:p w14:paraId="3CE453B3" w14:textId="77777777" w:rsidR="00931FAF" w:rsidRDefault="00931FAF" w:rsidP="00111E03">
      <w:pPr>
        <w:spacing w:after="0" w:line="240" w:lineRule="auto"/>
        <w:jc w:val="both"/>
        <w:rPr>
          <w:rFonts w:ascii="Arial" w:eastAsia="Times New Roman" w:hAnsi="Arial" w:cs="Arial"/>
          <w:color w:val="000000"/>
          <w:sz w:val="24"/>
          <w:szCs w:val="24"/>
        </w:rPr>
      </w:pPr>
    </w:p>
    <w:p w14:paraId="1E6BD54B" w14:textId="5ECE96BB" w:rsidR="00931FAF" w:rsidRPr="00BD0FE0" w:rsidRDefault="00832C8E" w:rsidP="00BD0FE0">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4"/>
          <w:szCs w:val="24"/>
        </w:rPr>
      </w:pPr>
      <w:r w:rsidRPr="00A74178">
        <w:rPr>
          <w:rFonts w:ascii="Arial" w:hAnsi="Arial" w:cs="Arial"/>
          <w:bCs/>
          <w:sz w:val="24"/>
          <w:szCs w:val="24"/>
        </w:rPr>
        <w:t xml:space="preserve">Richard A. Barone, age 80, was previously Chairman of Mace Security International, Inc. </w:t>
      </w:r>
      <w:r>
        <w:rPr>
          <w:rFonts w:ascii="Arial" w:hAnsi="Arial" w:cs="Arial"/>
          <w:bCs/>
          <w:sz w:val="24"/>
          <w:szCs w:val="24"/>
        </w:rPr>
        <w:t>from</w:t>
      </w:r>
      <w:r w:rsidRPr="00A74178">
        <w:rPr>
          <w:rFonts w:ascii="Arial" w:hAnsi="Arial" w:cs="Arial"/>
          <w:bCs/>
          <w:sz w:val="24"/>
          <w:szCs w:val="24"/>
        </w:rPr>
        <w:t xml:space="preserve"> 2009 </w:t>
      </w:r>
      <w:r>
        <w:rPr>
          <w:rFonts w:ascii="Arial" w:hAnsi="Arial" w:cs="Arial"/>
          <w:bCs/>
          <w:sz w:val="24"/>
          <w:szCs w:val="24"/>
        </w:rPr>
        <w:t>throug</w:t>
      </w:r>
      <w:r>
        <w:rPr>
          <w:rFonts w:ascii="Arial" w:hAnsi="Arial" w:cs="Arial"/>
          <w:bCs/>
          <w:sz w:val="24"/>
          <w:szCs w:val="24"/>
        </w:rPr>
        <w:t>h</w:t>
      </w:r>
      <w:r w:rsidRPr="00A74178">
        <w:rPr>
          <w:rFonts w:ascii="Arial" w:hAnsi="Arial" w:cs="Arial"/>
          <w:bCs/>
          <w:sz w:val="24"/>
          <w:szCs w:val="24"/>
        </w:rPr>
        <w:t xml:space="preserve"> 2018.  Currently, he chairs the </w:t>
      </w:r>
      <w:proofErr w:type="spellStart"/>
      <w:r w:rsidRPr="00A74178">
        <w:rPr>
          <w:rFonts w:ascii="Arial" w:hAnsi="Arial" w:cs="Arial"/>
          <w:bCs/>
          <w:sz w:val="24"/>
          <w:szCs w:val="24"/>
        </w:rPr>
        <w:t>Archeagle</w:t>
      </w:r>
      <w:proofErr w:type="spellEnd"/>
      <w:r w:rsidRPr="00A74178">
        <w:rPr>
          <w:rFonts w:ascii="Arial" w:hAnsi="Arial" w:cs="Arial"/>
          <w:bCs/>
          <w:sz w:val="24"/>
          <w:szCs w:val="24"/>
        </w:rPr>
        <w:t xml:space="preserve"> Family Office, which includes both the </w:t>
      </w:r>
      <w:proofErr w:type="spellStart"/>
      <w:r w:rsidRPr="00A74178">
        <w:rPr>
          <w:rFonts w:ascii="Arial" w:hAnsi="Arial" w:cs="Arial"/>
          <w:bCs/>
          <w:sz w:val="24"/>
          <w:szCs w:val="24"/>
        </w:rPr>
        <w:t>Archeagle</w:t>
      </w:r>
      <w:proofErr w:type="spellEnd"/>
      <w:r w:rsidRPr="00A74178">
        <w:rPr>
          <w:rFonts w:ascii="Arial" w:hAnsi="Arial" w:cs="Arial"/>
          <w:bCs/>
          <w:sz w:val="24"/>
          <w:szCs w:val="24"/>
        </w:rPr>
        <w:t xml:space="preserve"> Foundation, as well as the Richard A. Barone Foundation. He is emeritus Director for the Cleveland State University Foundation, where he previously served as its </w:t>
      </w:r>
      <w:proofErr w:type="gramStart"/>
      <w:r w:rsidRPr="00A74178">
        <w:rPr>
          <w:rFonts w:ascii="Arial" w:hAnsi="Arial" w:cs="Arial"/>
          <w:bCs/>
          <w:sz w:val="24"/>
          <w:szCs w:val="24"/>
        </w:rPr>
        <w:t>C</w:t>
      </w:r>
      <w:r w:rsidRPr="00A74178">
        <w:rPr>
          <w:rFonts w:ascii="Arial" w:hAnsi="Arial" w:cs="Arial"/>
          <w:bCs/>
          <w:sz w:val="24"/>
          <w:szCs w:val="24"/>
        </w:rPr>
        <w:t>hairman</w:t>
      </w:r>
      <w:proofErr w:type="gramEnd"/>
      <w:r>
        <w:rPr>
          <w:rFonts w:ascii="Arial" w:hAnsi="Arial" w:cs="Arial"/>
          <w:bCs/>
          <w:sz w:val="24"/>
          <w:szCs w:val="24"/>
        </w:rPr>
        <w:t>,</w:t>
      </w:r>
      <w:r w:rsidRPr="00A74178">
        <w:rPr>
          <w:rFonts w:ascii="Arial" w:hAnsi="Arial" w:cs="Arial"/>
          <w:bCs/>
          <w:sz w:val="24"/>
          <w:szCs w:val="24"/>
        </w:rPr>
        <w:t xml:space="preserve"> as well as a member of the University’s Board of Trustees.  In addition, he currently serves as a director of the Brentwood Foundation, a division of the Cleveland Clinic. In the past, Mr. Barone has held directorships in numerous charitable organ</w:t>
      </w:r>
      <w:r w:rsidRPr="00A74178">
        <w:rPr>
          <w:rFonts w:ascii="Arial" w:hAnsi="Arial" w:cs="Arial"/>
          <w:bCs/>
          <w:sz w:val="24"/>
          <w:szCs w:val="24"/>
        </w:rPr>
        <w:t xml:space="preserve">izations, as well as public and private corporations. Professionally, Mr. Barone was the founder and Chairman of the Maxus Investment Group, which became part of Fifth Third Bank in 2001.  In 2002, Mr. Barone founded </w:t>
      </w:r>
      <w:proofErr w:type="spellStart"/>
      <w:r w:rsidRPr="00A74178">
        <w:rPr>
          <w:rFonts w:ascii="Arial" w:hAnsi="Arial" w:cs="Arial"/>
          <w:bCs/>
          <w:sz w:val="24"/>
          <w:szCs w:val="24"/>
        </w:rPr>
        <w:t>Ancora</w:t>
      </w:r>
      <w:proofErr w:type="spellEnd"/>
      <w:r w:rsidRPr="00A74178">
        <w:rPr>
          <w:rFonts w:ascii="Arial" w:hAnsi="Arial" w:cs="Arial"/>
          <w:bCs/>
          <w:sz w:val="24"/>
          <w:szCs w:val="24"/>
        </w:rPr>
        <w:t xml:space="preserve"> Advisors, where he served as its</w:t>
      </w:r>
      <w:r w:rsidRPr="00A74178">
        <w:rPr>
          <w:rFonts w:ascii="Arial" w:hAnsi="Arial" w:cs="Arial"/>
          <w:bCs/>
          <w:sz w:val="24"/>
          <w:szCs w:val="24"/>
        </w:rPr>
        <w:t xml:space="preserve"> </w:t>
      </w:r>
      <w:proofErr w:type="gramStart"/>
      <w:r w:rsidRPr="00A74178">
        <w:rPr>
          <w:rFonts w:ascii="Arial" w:hAnsi="Arial" w:cs="Arial"/>
          <w:bCs/>
          <w:sz w:val="24"/>
          <w:szCs w:val="24"/>
        </w:rPr>
        <w:t>Chairman</w:t>
      </w:r>
      <w:proofErr w:type="gramEnd"/>
      <w:r w:rsidRPr="00A74178">
        <w:rPr>
          <w:rFonts w:ascii="Arial" w:hAnsi="Arial" w:cs="Arial"/>
          <w:bCs/>
          <w:sz w:val="24"/>
          <w:szCs w:val="24"/>
        </w:rPr>
        <w:t xml:space="preserve"> until 2014. Most recently, Mr. Barone is the founder and Chairman of the International Museum of American Porcelain Art (MAPA).</w:t>
      </w:r>
      <w:r>
        <w:rPr>
          <w:rFonts w:ascii="Arial" w:hAnsi="Arial" w:cs="Arial"/>
          <w:bCs/>
          <w:sz w:val="24"/>
          <w:szCs w:val="24"/>
        </w:rPr>
        <w:t xml:space="preserve">  </w:t>
      </w:r>
      <w:r>
        <w:rPr>
          <w:rFonts w:ascii="Arial" w:hAnsi="Arial" w:cs="Arial"/>
          <w:bCs/>
          <w:sz w:val="24"/>
          <w:szCs w:val="24"/>
        </w:rPr>
        <w:t>As of</w:t>
      </w:r>
      <w:r>
        <w:rPr>
          <w:rFonts w:ascii="Arial" w:hAnsi="Arial" w:cs="Arial"/>
          <w:bCs/>
          <w:sz w:val="24"/>
          <w:szCs w:val="24"/>
        </w:rPr>
        <w:t xml:space="preserve"> June 27, 2022, Mr. Barone h</w:t>
      </w:r>
      <w:r>
        <w:rPr>
          <w:rFonts w:ascii="Arial" w:hAnsi="Arial" w:cs="Arial"/>
          <w:bCs/>
          <w:sz w:val="24"/>
          <w:szCs w:val="24"/>
        </w:rPr>
        <w:t>e</w:t>
      </w:r>
      <w:r>
        <w:rPr>
          <w:rFonts w:ascii="Arial" w:hAnsi="Arial" w:cs="Arial"/>
          <w:bCs/>
          <w:sz w:val="24"/>
          <w:szCs w:val="24"/>
        </w:rPr>
        <w:t>ld</w:t>
      </w:r>
      <w:r>
        <w:rPr>
          <w:rFonts w:ascii="Arial" w:hAnsi="Arial" w:cs="Arial"/>
          <w:bCs/>
          <w:sz w:val="24"/>
          <w:szCs w:val="24"/>
        </w:rPr>
        <w:t xml:space="preserve"> 1,037,500 shares of MACE and </w:t>
      </w:r>
      <w:r>
        <w:rPr>
          <w:rFonts w:ascii="Arial" w:hAnsi="Arial" w:cs="Arial"/>
          <w:bCs/>
          <w:sz w:val="24"/>
          <w:szCs w:val="24"/>
        </w:rPr>
        <w:t xml:space="preserve">100,000 vested options to purchase common stock of the Company.  He will be eligible to receive the same compensation as other </w:t>
      </w:r>
      <w:r>
        <w:rPr>
          <w:rFonts w:ascii="Arial" w:hAnsi="Arial" w:cs="Arial"/>
          <w:bCs/>
          <w:sz w:val="24"/>
          <w:szCs w:val="24"/>
        </w:rPr>
        <w:t>members of the Company’s</w:t>
      </w:r>
      <w:r>
        <w:rPr>
          <w:rFonts w:ascii="Arial" w:hAnsi="Arial" w:cs="Arial"/>
          <w:bCs/>
          <w:sz w:val="24"/>
          <w:szCs w:val="24"/>
        </w:rPr>
        <w:t xml:space="preserve"> Board of </w:t>
      </w:r>
      <w:r>
        <w:rPr>
          <w:rFonts w:ascii="Arial" w:hAnsi="Arial" w:cs="Arial"/>
          <w:bCs/>
          <w:sz w:val="24"/>
          <w:szCs w:val="24"/>
        </w:rPr>
        <w:t>Directors</w:t>
      </w:r>
      <w:r>
        <w:rPr>
          <w:rFonts w:ascii="Arial" w:hAnsi="Arial" w:cs="Arial"/>
          <w:bCs/>
          <w:sz w:val="24"/>
          <w:szCs w:val="24"/>
        </w:rPr>
        <w:t>.</w:t>
      </w:r>
    </w:p>
    <w:p w14:paraId="29E25ADD" w14:textId="77777777" w:rsidR="00931FAF" w:rsidRDefault="00931FAF" w:rsidP="00111E03">
      <w:pPr>
        <w:spacing w:after="0" w:line="240" w:lineRule="auto"/>
        <w:jc w:val="both"/>
        <w:rPr>
          <w:rFonts w:ascii="Arial" w:eastAsia="Times New Roman" w:hAnsi="Arial" w:cs="Arial"/>
          <w:b/>
          <w:bCs/>
          <w:color w:val="000000"/>
          <w:sz w:val="24"/>
          <w:szCs w:val="24"/>
        </w:rPr>
      </w:pPr>
    </w:p>
    <w:p w14:paraId="6BC4A819" w14:textId="77777777" w:rsidR="00931FAF" w:rsidRDefault="00832C8E" w:rsidP="00111E0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About Mace Security International, Inc.</w:t>
      </w:r>
    </w:p>
    <w:p w14:paraId="7271C2C9" w14:textId="77777777" w:rsidR="00931FAF" w:rsidRDefault="00931FAF" w:rsidP="00111E03">
      <w:pPr>
        <w:spacing w:after="0" w:line="240" w:lineRule="auto"/>
        <w:jc w:val="both"/>
        <w:rPr>
          <w:rFonts w:ascii="Times New Roman" w:eastAsia="Times New Roman" w:hAnsi="Times New Roman" w:cs="Times New Roman"/>
          <w:sz w:val="24"/>
          <w:szCs w:val="24"/>
        </w:rPr>
      </w:pPr>
    </w:p>
    <w:p w14:paraId="114A9507" w14:textId="77777777" w:rsidR="00931FAF" w:rsidRPr="0008507C" w:rsidRDefault="00832C8E" w:rsidP="00111E03">
      <w:pPr>
        <w:spacing w:after="0" w:line="240" w:lineRule="auto"/>
        <w:jc w:val="both"/>
        <w:rPr>
          <w:rFonts w:ascii="Arial" w:eastAsia="Times New Roman" w:hAnsi="Arial" w:cs="Arial"/>
          <w:color w:val="000000"/>
          <w:sz w:val="24"/>
          <w:szCs w:val="24"/>
        </w:rPr>
      </w:pPr>
      <w:r w:rsidRPr="0008507C">
        <w:rPr>
          <w:rFonts w:ascii="Arial" w:eastAsia="Times New Roman" w:hAnsi="Arial" w:cs="Arial"/>
          <w:color w:val="000000"/>
          <w:sz w:val="24"/>
          <w:szCs w:val="24"/>
        </w:rPr>
        <w:t>Mace® Security Inte</w:t>
      </w:r>
      <w:r w:rsidRPr="0008507C">
        <w:rPr>
          <w:rFonts w:ascii="Arial" w:eastAsia="Times New Roman" w:hAnsi="Arial" w:cs="Arial"/>
          <w:color w:val="000000"/>
          <w:sz w:val="24"/>
          <w:szCs w:val="24"/>
        </w:rPr>
        <w:t>rnational, Inc. (MACE) is a globally recognized leader in personal safety and security. Based in Cleveland, Ohio, the company has spent more than 40 years designing and manufacturing consumer and tactical products for personal defense and security under it</w:t>
      </w:r>
      <w:r w:rsidRPr="0008507C">
        <w:rPr>
          <w:rFonts w:ascii="Arial" w:eastAsia="Times New Roman" w:hAnsi="Arial" w:cs="Arial"/>
          <w:color w:val="000000"/>
          <w:sz w:val="24"/>
          <w:szCs w:val="24"/>
        </w:rPr>
        <w:t xml:space="preserve">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08507C">
        <w:rPr>
          <w:rFonts w:ascii="Arial" w:eastAsia="Times New Roman" w:hAnsi="Arial" w:cs="Arial"/>
          <w:color w:val="000000"/>
          <w:sz w:val="24"/>
          <w:szCs w:val="24"/>
        </w:rPr>
        <w:t>KUROS!®</w:t>
      </w:r>
      <w:proofErr w:type="gramEnd"/>
      <w:r w:rsidRPr="0008507C">
        <w:rPr>
          <w:rFonts w:ascii="Arial" w:eastAsia="Times New Roman" w:hAnsi="Arial" w:cs="Arial"/>
          <w:color w:val="000000"/>
          <w:sz w:val="24"/>
          <w:szCs w:val="24"/>
        </w:rPr>
        <w:t xml:space="preserve"> B</w:t>
      </w:r>
      <w:r w:rsidRPr="0008507C">
        <w:rPr>
          <w:rFonts w:ascii="Arial" w:eastAsia="Times New Roman" w:hAnsi="Arial" w:cs="Arial"/>
          <w:color w:val="000000"/>
          <w:sz w:val="24"/>
          <w:szCs w:val="24"/>
        </w:rPr>
        <w:t xml:space="preserve">rand personal safety products, Vigilant® Brand alarms, and Tornado® Brand pepper spray and stun guns. MACE® distributes and supports Mace® Brand products through mass market retailers, wholesale distributors, independent dealers, Amazon.com, Mace.com, and </w:t>
      </w:r>
      <w:r w:rsidRPr="0008507C">
        <w:rPr>
          <w:rFonts w:ascii="Arial" w:eastAsia="Times New Roman" w:hAnsi="Arial" w:cs="Arial"/>
          <w:color w:val="000000"/>
          <w:sz w:val="24"/>
          <w:szCs w:val="24"/>
        </w:rPr>
        <w:t xml:space="preserve">other channels. For more information, visit </w:t>
      </w:r>
      <w:hyperlink r:id="rId5" w:history="1">
        <w:r w:rsidRPr="0008507C">
          <w:rPr>
            <w:rStyle w:val="Hyperlink"/>
            <w:rFonts w:ascii="Arial" w:eastAsia="Times New Roman" w:hAnsi="Arial" w:cs="Arial"/>
            <w:sz w:val="24"/>
            <w:szCs w:val="24"/>
          </w:rPr>
          <w:t>www.mace.com</w:t>
        </w:r>
      </w:hyperlink>
    </w:p>
    <w:p w14:paraId="7543F8B1" w14:textId="77777777" w:rsidR="00931FAF" w:rsidRPr="0008507C" w:rsidRDefault="00931FAF" w:rsidP="00111E03">
      <w:pPr>
        <w:spacing w:after="0" w:line="240" w:lineRule="auto"/>
        <w:jc w:val="both"/>
        <w:rPr>
          <w:rFonts w:ascii="Arial" w:eastAsia="Times New Roman" w:hAnsi="Arial" w:cs="Arial"/>
          <w:b/>
          <w:bCs/>
          <w:color w:val="000000"/>
          <w:sz w:val="24"/>
          <w:szCs w:val="24"/>
        </w:rPr>
      </w:pPr>
    </w:p>
    <w:p w14:paraId="4BA8A59F" w14:textId="77777777" w:rsidR="00931FAF" w:rsidRPr="0008507C" w:rsidRDefault="00832C8E" w:rsidP="00111E03">
      <w:pPr>
        <w:spacing w:after="0" w:line="240" w:lineRule="auto"/>
        <w:jc w:val="both"/>
        <w:rPr>
          <w:rFonts w:ascii="Arial" w:eastAsia="Times New Roman" w:hAnsi="Arial" w:cs="Arial"/>
          <w:sz w:val="24"/>
          <w:szCs w:val="24"/>
        </w:rPr>
      </w:pPr>
      <w:r w:rsidRPr="0008507C">
        <w:rPr>
          <w:rFonts w:ascii="Arial" w:eastAsia="Times New Roman" w:hAnsi="Arial" w:cs="Arial"/>
          <w:b/>
          <w:bCs/>
          <w:color w:val="000000"/>
          <w:sz w:val="24"/>
          <w:szCs w:val="24"/>
        </w:rPr>
        <w:t>Forward-Looking Statements</w:t>
      </w:r>
    </w:p>
    <w:p w14:paraId="1FE6A067" w14:textId="77777777" w:rsidR="00931FAF" w:rsidRPr="0008507C" w:rsidRDefault="00832C8E" w:rsidP="00111E03">
      <w:pPr>
        <w:spacing w:after="0" w:line="240" w:lineRule="auto"/>
        <w:jc w:val="both"/>
        <w:rPr>
          <w:rFonts w:ascii="Arial" w:eastAsia="Times New Roman" w:hAnsi="Arial" w:cs="Arial"/>
          <w:sz w:val="24"/>
          <w:szCs w:val="24"/>
        </w:rPr>
      </w:pPr>
      <w:r w:rsidRPr="0008507C">
        <w:rPr>
          <w:rFonts w:ascii="Arial" w:eastAsia="Times New Roman" w:hAnsi="Arial" w:cs="Arial"/>
          <w:color w:val="000000"/>
          <w:sz w:val="24"/>
          <w:szCs w:val="24"/>
        </w:rPr>
        <w:t xml:space="preserve">Certain statements and </w:t>
      </w:r>
      <w:r w:rsidRPr="0008507C">
        <w:rPr>
          <w:rFonts w:ascii="Arial" w:eastAsia="Times New Roman" w:hAnsi="Arial" w:cs="Arial"/>
          <w:color w:val="000000"/>
          <w:sz w:val="24"/>
          <w:szCs w:val="24"/>
        </w:rPr>
        <w:t>information included in this press release constitute “forward-looking statements” within the meaning of the Federal Private Securities Litigation Reform Act of 1995. When used in this press release, the words or phrases “will likely result,” “are expected</w:t>
      </w:r>
      <w:r w:rsidRPr="0008507C">
        <w:rPr>
          <w:rFonts w:ascii="Arial" w:eastAsia="Times New Roman" w:hAnsi="Arial" w:cs="Arial"/>
          <w:color w:val="000000"/>
          <w:sz w:val="24"/>
          <w:szCs w:val="24"/>
        </w:rPr>
        <w:t xml:space="preserve"> to,” “will continue,” “is anticipated,” “estimate,” “projected,” “intend to” or similar expressions are intended to identify “forward-looking statements” within the meaning of the Private Securities Litigation Reform Act of 1995. Such statements are subje</w:t>
      </w:r>
      <w:r w:rsidRPr="0008507C">
        <w:rPr>
          <w:rFonts w:ascii="Arial" w:eastAsia="Times New Roman" w:hAnsi="Arial" w:cs="Arial"/>
          <w:color w:val="000000"/>
          <w:sz w:val="24"/>
          <w:szCs w:val="24"/>
        </w:rPr>
        <w:t>ct to certain risks, known and unknown, and uncertainties, including but not limited to economic conditions, dependence on management, our ability to compete with competitors, dilution to shareholders, and limited capital resources.</w:t>
      </w:r>
    </w:p>
    <w:p w14:paraId="6DA44883" w14:textId="77777777" w:rsidR="00931FAF" w:rsidRPr="0008507C" w:rsidRDefault="00931FAF" w:rsidP="00111E03">
      <w:pPr>
        <w:spacing w:after="0" w:line="240" w:lineRule="auto"/>
        <w:jc w:val="both"/>
        <w:rPr>
          <w:rFonts w:ascii="Arial" w:eastAsia="Times New Roman" w:hAnsi="Arial" w:cs="Arial"/>
          <w:sz w:val="24"/>
          <w:szCs w:val="24"/>
        </w:rPr>
      </w:pPr>
    </w:p>
    <w:p w14:paraId="527EB32A" w14:textId="77777777" w:rsidR="00931FAF" w:rsidRPr="0008507C" w:rsidRDefault="00832C8E" w:rsidP="00111E03">
      <w:pPr>
        <w:spacing w:after="0" w:line="240" w:lineRule="auto"/>
        <w:rPr>
          <w:rFonts w:ascii="Arial" w:eastAsia="Times New Roman" w:hAnsi="Arial" w:cs="Arial"/>
          <w:sz w:val="24"/>
          <w:szCs w:val="24"/>
        </w:rPr>
      </w:pPr>
      <w:r w:rsidRPr="0008507C">
        <w:rPr>
          <w:rFonts w:ascii="Arial" w:eastAsia="Times New Roman" w:hAnsi="Arial" w:cs="Arial"/>
          <w:color w:val="000000"/>
          <w:sz w:val="24"/>
          <w:szCs w:val="24"/>
        </w:rPr>
        <w:t>Contact:</w:t>
      </w:r>
    </w:p>
    <w:p w14:paraId="61AC298C" w14:textId="77777777" w:rsidR="00931FAF" w:rsidRPr="0008507C" w:rsidRDefault="00832C8E" w:rsidP="0008507C">
      <w:pPr>
        <w:spacing w:after="0" w:line="240" w:lineRule="auto"/>
        <w:rPr>
          <w:rFonts w:ascii="Arial" w:eastAsia="Times New Roman" w:hAnsi="Arial" w:cs="Arial"/>
          <w:sz w:val="24"/>
          <w:szCs w:val="24"/>
        </w:rPr>
      </w:pPr>
      <w:r w:rsidRPr="0008507C">
        <w:rPr>
          <w:rFonts w:ascii="Arial" w:eastAsia="Times New Roman" w:hAnsi="Arial" w:cs="Arial"/>
          <w:color w:val="000000"/>
          <w:sz w:val="24"/>
          <w:szCs w:val="24"/>
        </w:rPr>
        <w:t xml:space="preserve">Mike </w:t>
      </w:r>
      <w:r w:rsidRPr="0008507C">
        <w:rPr>
          <w:rFonts w:ascii="Arial" w:eastAsia="Times New Roman" w:hAnsi="Arial" w:cs="Arial"/>
          <w:color w:val="000000"/>
          <w:sz w:val="24"/>
          <w:szCs w:val="24"/>
        </w:rPr>
        <w:t>Weisbarth</w:t>
      </w:r>
    </w:p>
    <w:p w14:paraId="24C2D127" w14:textId="77777777" w:rsidR="00931FAF" w:rsidRPr="0008507C" w:rsidRDefault="00832C8E" w:rsidP="0008507C">
      <w:pPr>
        <w:spacing w:after="0" w:line="240" w:lineRule="auto"/>
        <w:rPr>
          <w:rFonts w:ascii="Arial" w:eastAsia="Times New Roman" w:hAnsi="Arial" w:cs="Arial"/>
          <w:sz w:val="24"/>
          <w:szCs w:val="24"/>
        </w:rPr>
      </w:pPr>
      <w:r w:rsidRPr="0008507C">
        <w:rPr>
          <w:rFonts w:ascii="Arial" w:eastAsia="Times New Roman" w:hAnsi="Arial" w:cs="Arial"/>
          <w:color w:val="000000"/>
          <w:sz w:val="24"/>
          <w:szCs w:val="24"/>
        </w:rPr>
        <w:t>Chief Financial Officer</w:t>
      </w:r>
    </w:p>
    <w:p w14:paraId="60DE9138" w14:textId="77777777" w:rsidR="00931FAF" w:rsidRDefault="00832C8E" w:rsidP="0008507C">
      <w:pPr>
        <w:spacing w:after="0" w:line="240" w:lineRule="auto"/>
        <w:rPr>
          <w:rFonts w:ascii="Arial" w:eastAsia="Times New Roman" w:hAnsi="Arial" w:cs="Arial"/>
          <w:color w:val="000000"/>
          <w:sz w:val="24"/>
          <w:szCs w:val="24"/>
        </w:rPr>
      </w:pPr>
      <w:r w:rsidRPr="0008507C">
        <w:rPr>
          <w:rFonts w:ascii="Arial" w:eastAsia="Times New Roman" w:hAnsi="Arial" w:cs="Arial"/>
          <w:color w:val="000000"/>
          <w:sz w:val="24"/>
          <w:szCs w:val="24"/>
        </w:rPr>
        <w:t>mweisbarth@mace.com</w:t>
      </w:r>
    </w:p>
    <w:p w14:paraId="5575F932" w14:textId="77777777" w:rsidR="00931FAF" w:rsidRPr="0008507C" w:rsidRDefault="00832C8E" w:rsidP="0008507C">
      <w:pPr>
        <w:spacing w:after="0" w:line="240" w:lineRule="auto"/>
        <w:rPr>
          <w:rFonts w:ascii="Arial" w:eastAsia="Times New Roman" w:hAnsi="Arial" w:cs="Arial"/>
          <w:sz w:val="24"/>
          <w:szCs w:val="24"/>
        </w:rPr>
      </w:pPr>
      <w:r>
        <w:rPr>
          <w:rFonts w:ascii="Arial" w:eastAsia="Times New Roman" w:hAnsi="Arial" w:cs="Arial"/>
          <w:sz w:val="24"/>
          <w:szCs w:val="24"/>
        </w:rPr>
        <w:t>4400 Carnegie Avenue</w:t>
      </w:r>
    </w:p>
    <w:p w14:paraId="29E5C390" w14:textId="77777777" w:rsidR="00931FAF" w:rsidRPr="0008507C" w:rsidRDefault="00832C8E">
      <w:pPr>
        <w:rPr>
          <w:rFonts w:ascii="Arial" w:hAnsi="Arial" w:cs="Arial"/>
          <w:sz w:val="24"/>
          <w:szCs w:val="24"/>
        </w:rPr>
      </w:pPr>
      <w:r>
        <w:rPr>
          <w:rFonts w:ascii="Arial" w:hAnsi="Arial" w:cs="Arial"/>
          <w:sz w:val="24"/>
          <w:szCs w:val="24"/>
        </w:rPr>
        <w:t>Cleveland, OH  44103</w:t>
      </w:r>
    </w:p>
    <w:sectPr w:rsidR="00931FAF" w:rsidRPr="0008507C" w:rsidSect="007868D2">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03"/>
    <w:rsid w:val="0008507C"/>
    <w:rsid w:val="00111E03"/>
    <w:rsid w:val="00186E10"/>
    <w:rsid w:val="00194844"/>
    <w:rsid w:val="001A1306"/>
    <w:rsid w:val="002536B0"/>
    <w:rsid w:val="0027428C"/>
    <w:rsid w:val="002C395C"/>
    <w:rsid w:val="004E7EE7"/>
    <w:rsid w:val="005837C6"/>
    <w:rsid w:val="00602683"/>
    <w:rsid w:val="00610389"/>
    <w:rsid w:val="006A5960"/>
    <w:rsid w:val="006F789B"/>
    <w:rsid w:val="007715F0"/>
    <w:rsid w:val="007868D2"/>
    <w:rsid w:val="00832C8E"/>
    <w:rsid w:val="008344FB"/>
    <w:rsid w:val="00931FAF"/>
    <w:rsid w:val="009959BC"/>
    <w:rsid w:val="009F71FB"/>
    <w:rsid w:val="00A74178"/>
    <w:rsid w:val="00B11E5D"/>
    <w:rsid w:val="00B47E94"/>
    <w:rsid w:val="00BD0FE0"/>
    <w:rsid w:val="00C11E9A"/>
    <w:rsid w:val="00CB77E7"/>
    <w:rsid w:val="00CF66EB"/>
    <w:rsid w:val="00D712D0"/>
    <w:rsid w:val="00E0070B"/>
    <w:rsid w:val="00E948FA"/>
    <w:rsid w:val="00F6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F2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0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E03"/>
    <w:rPr>
      <w:color w:val="0563C1" w:themeColor="hyperlink"/>
      <w:u w:val="single"/>
    </w:rPr>
  </w:style>
  <w:style w:type="character" w:customStyle="1" w:styleId="UnresolvedMention1">
    <w:name w:val="Unresolved Mention1"/>
    <w:basedOn w:val="DefaultParagraphFont"/>
    <w:uiPriority w:val="99"/>
    <w:semiHidden/>
    <w:unhideWhenUsed/>
    <w:rsid w:val="00BD0FE0"/>
    <w:rPr>
      <w:color w:val="605E5C"/>
      <w:shd w:val="clear" w:color="auto" w:fill="E1DFDD"/>
    </w:rPr>
  </w:style>
  <w:style w:type="paragraph" w:styleId="Header">
    <w:name w:val="header"/>
    <w:basedOn w:val="Normal"/>
    <w:link w:val="HeaderChar"/>
    <w:uiPriority w:val="99"/>
    <w:unhideWhenUsed/>
    <w:rsid w:val="00E0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70B"/>
  </w:style>
  <w:style w:type="paragraph" w:styleId="Footer">
    <w:name w:val="footer"/>
    <w:basedOn w:val="Normal"/>
    <w:link w:val="FooterChar"/>
    <w:uiPriority w:val="99"/>
    <w:unhideWhenUsed/>
    <w:rsid w:val="00E0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2022-07-01T17:33:00Z</dcterms:created>
  <dcterms:modified xsi:type="dcterms:W3CDTF">2022-07-01T17:33:00Z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125331.00002</vt:lpwstr>
  </property>
  <property fmtid="{D5CDD505-2E9C-101B-9397-08002B2CF9AE}" pid="3" name="dpClientTag">
    <vt:lpwstr>SPBLLP125331</vt:lpwstr>
  </property>
  <property fmtid="{D5CDD505-2E9C-101B-9397-08002B2CF9AE}" pid="4" name="dpName">
    <vt:lpwstr>1094052207/2/</vt:lpwstr>
  </property>
  <property fmtid="{D5CDD505-2E9C-101B-9397-08002B2CF9AE}" pid="5" name="MicrosystemsComparison">
    <vt:lpwstr>{a5c46959-c280-4997-bb9d-7202d012deff}</vt:lpwstr>
  </property>
</Properties>
</file>